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DF2715" w:rsidP="00483094">
      <w:pPr>
        <w:rPr>
          <w:sz w:val="16"/>
          <w:szCs w:val="16"/>
        </w:rPr>
      </w:pPr>
      <w:r>
        <w:rPr>
          <w:sz w:val="16"/>
          <w:szCs w:val="16"/>
        </w:rPr>
        <w:t>Druk nr 3.2.2.01</w:t>
      </w:r>
    </w:p>
    <w:p w:rsidR="000718E3" w:rsidRPr="0053771B" w:rsidRDefault="0053771B" w:rsidP="00E52B20">
      <w:pPr>
        <w:ind w:left="4962" w:firstLine="702"/>
        <w:rPr>
          <w:iCs/>
        </w:rPr>
      </w:pPr>
      <w:r>
        <w:rPr>
          <w:i/>
        </w:rPr>
        <w:t xml:space="preserve">                   </w:t>
      </w:r>
      <w:r w:rsidR="00E37047" w:rsidRPr="0053771B">
        <w:rPr>
          <w:iCs/>
        </w:rPr>
        <w:t xml:space="preserve">Włocławek, </w:t>
      </w:r>
      <w:r w:rsidRPr="0053771B">
        <w:rPr>
          <w:iCs/>
        </w:rPr>
        <w:t>04</w:t>
      </w:r>
      <w:r w:rsidR="009F33A8" w:rsidRPr="0053771B">
        <w:rPr>
          <w:iCs/>
        </w:rPr>
        <w:t>.0</w:t>
      </w:r>
      <w:r w:rsidRPr="0053771B">
        <w:rPr>
          <w:iCs/>
        </w:rPr>
        <w:t>7</w:t>
      </w:r>
      <w:r w:rsidR="008573DA" w:rsidRPr="0053771B">
        <w:rPr>
          <w:iCs/>
        </w:rPr>
        <w:t>.201</w:t>
      </w:r>
      <w:r w:rsidRPr="0053771B">
        <w:rPr>
          <w:iCs/>
        </w:rPr>
        <w:t>9</w:t>
      </w:r>
      <w:r w:rsidR="008573DA" w:rsidRPr="0053771B">
        <w:rPr>
          <w:iCs/>
        </w:rPr>
        <w:t xml:space="preserve"> r.</w:t>
      </w:r>
    </w:p>
    <w:p w:rsidR="00E52B20" w:rsidRDefault="00E52B20" w:rsidP="00E52B20">
      <w:pPr>
        <w:jc w:val="both"/>
      </w:pPr>
    </w:p>
    <w:p w:rsidR="00E52B20" w:rsidRDefault="00E52B20" w:rsidP="00E52B20">
      <w:pPr>
        <w:jc w:val="both"/>
      </w:pPr>
    </w:p>
    <w:p w:rsidR="008573DA" w:rsidRPr="00264480" w:rsidRDefault="00E52B20" w:rsidP="00E52B20">
      <w:pPr>
        <w:jc w:val="center"/>
        <w:rPr>
          <w:rFonts w:ascii="Book Antiqua" w:hAnsi="Book Antiqua"/>
          <w:b/>
          <w:sz w:val="28"/>
          <w:szCs w:val="28"/>
        </w:rPr>
      </w:pPr>
      <w:r w:rsidRPr="00264480">
        <w:rPr>
          <w:rFonts w:ascii="Book Antiqua" w:hAnsi="Book Antiqua"/>
          <w:b/>
          <w:sz w:val="28"/>
          <w:szCs w:val="28"/>
        </w:rPr>
        <w:t>ZAPYTANIE OFERTOWE</w:t>
      </w:r>
    </w:p>
    <w:p w:rsidR="00E37047" w:rsidRDefault="00E37047" w:rsidP="00E37047">
      <w:pPr>
        <w:jc w:val="both"/>
      </w:pPr>
    </w:p>
    <w:p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 związku z planem realizacji przedsięwzięcia pt. </w:t>
      </w:r>
    </w:p>
    <w:p w:rsidR="00847C77" w:rsidRDefault="00847C77" w:rsidP="00847C77">
      <w:pPr>
        <w:jc w:val="both"/>
        <w:rPr>
          <w:rFonts w:ascii="Book Antiqua" w:hAnsi="Book Antiqua"/>
        </w:rPr>
      </w:pPr>
    </w:p>
    <w:p w:rsidR="00847C77" w:rsidRDefault="00847C77" w:rsidP="00847C77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„Wdrożenie metody integracji ogrzewania płaszczyznowego i związków zmiennofazowych w celu poprawy efektywności energetycznej budynków”</w:t>
      </w:r>
    </w:p>
    <w:p w:rsidR="00847C77" w:rsidRDefault="00847C77" w:rsidP="00847C77">
      <w:pPr>
        <w:jc w:val="both"/>
        <w:rPr>
          <w:rFonts w:ascii="Book Antiqua" w:hAnsi="Book Antiqua"/>
          <w:b/>
        </w:rPr>
      </w:pPr>
    </w:p>
    <w:p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ramach Poddziałania 3.2.2 Kredyt na innowacje technologiczne Programu Operacyjnego Inteligentny Rozwój, współfinansowanego ze środków Europejskiego Funduszu Rozwoju Regionalnego (numer projektu</w:t>
      </w:r>
      <w:r w:rsidRPr="00DE062D">
        <w:rPr>
          <w:rFonts w:ascii="Book Antiqua" w:hAnsi="Book Antiqua"/>
          <w:szCs w:val="22"/>
        </w:rPr>
        <w:t>: POIR.</w:t>
      </w:r>
      <w:r w:rsidRPr="00DE062D">
        <w:rPr>
          <w:rFonts w:ascii="Book Antiqua" w:eastAsiaTheme="minorHAnsi" w:hAnsi="Book Antiqua" w:cs="Calibri"/>
          <w:szCs w:val="22"/>
          <w:lang w:eastAsia="en-US"/>
        </w:rPr>
        <w:t>03.02.02-00-0370/16</w:t>
      </w:r>
      <w:r>
        <w:rPr>
          <w:rFonts w:ascii="Book Antiqua" w:eastAsiaTheme="minorHAnsi" w:hAnsi="Book Antiqua" w:cs="Calibri"/>
          <w:szCs w:val="22"/>
          <w:lang w:eastAsia="en-US"/>
        </w:rPr>
        <w:t xml:space="preserve">) </w:t>
      </w:r>
      <w:r>
        <w:rPr>
          <w:rFonts w:ascii="Book Antiqua" w:hAnsi="Book Antiqua"/>
        </w:rPr>
        <w:t xml:space="preserve">niniejszym </w:t>
      </w:r>
      <w:proofErr w:type="spellStart"/>
      <w:r w:rsidRPr="00FE75E4">
        <w:rPr>
          <w:rFonts w:ascii="Book Antiqua" w:hAnsi="Book Antiqua"/>
          <w:u w:val="single"/>
        </w:rPr>
        <w:t>Budizol</w:t>
      </w:r>
      <w:proofErr w:type="spellEnd"/>
      <w:r w:rsidRPr="00FE75E4">
        <w:rPr>
          <w:rFonts w:ascii="Book Antiqua" w:hAnsi="Book Antiqua"/>
          <w:u w:val="single"/>
        </w:rPr>
        <w:t xml:space="preserve"> Sp. z o.o. S.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K.</w:t>
      </w:r>
      <w:r>
        <w:rPr>
          <w:rFonts w:ascii="Book Antiqua" w:hAnsi="Book Antiqua"/>
          <w:u w:val="single"/>
        </w:rPr>
        <w:t xml:space="preserve"> </w:t>
      </w:r>
      <w:r w:rsidRPr="00FE75E4">
        <w:rPr>
          <w:rFonts w:ascii="Book Antiqua" w:hAnsi="Book Antiqua"/>
          <w:u w:val="single"/>
        </w:rPr>
        <w:t>A. z siedzibą we Włocławku (87-800) przy ulicy Komunalnej 8,</w:t>
      </w:r>
      <w:r>
        <w:rPr>
          <w:rFonts w:ascii="Book Antiqua" w:hAnsi="Book Antiqua"/>
        </w:rPr>
        <w:t xml:space="preserve"> zaprasza do udziału w postepowaniu o udzielenie zamówienia na w/w przedsięwzięcie, na następujących warunkach:</w:t>
      </w:r>
    </w:p>
    <w:p w:rsidR="00847C77" w:rsidRDefault="00847C77" w:rsidP="00E37047">
      <w:pPr>
        <w:jc w:val="both"/>
        <w:rPr>
          <w:rFonts w:ascii="Book Antiqua" w:hAnsi="Book Antiqua"/>
        </w:rPr>
      </w:pPr>
    </w:p>
    <w:p w:rsidR="00847C77" w:rsidRPr="00E37047" w:rsidRDefault="00847C77" w:rsidP="00E37047">
      <w:pPr>
        <w:jc w:val="both"/>
        <w:rPr>
          <w:rFonts w:ascii="Book Antiqua" w:hAnsi="Book Antiqua"/>
        </w:rPr>
      </w:pPr>
    </w:p>
    <w:p w:rsidR="00E52B20" w:rsidRPr="00847C77" w:rsidRDefault="006D422A" w:rsidP="00E52B20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847C77">
        <w:rPr>
          <w:rFonts w:ascii="Book Antiqua" w:hAnsi="Book Antiqua"/>
          <w:b/>
          <w:bCs/>
        </w:rPr>
        <w:t>ZAMAWIAJĄCY:</w:t>
      </w:r>
    </w:p>
    <w:p w:rsidR="006D422A" w:rsidRDefault="006D422A" w:rsidP="006D422A">
      <w:pPr>
        <w:pStyle w:val="Akapitzlist"/>
        <w:jc w:val="both"/>
        <w:rPr>
          <w:rFonts w:ascii="Book Antiqua" w:hAnsi="Book Antiqua"/>
        </w:rPr>
      </w:pPr>
    </w:p>
    <w:p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BUDIZOL SP. Z O.O. S.K.A. , 87-800 WŁOCŁAWEK, UL. KOMUNALNA 8</w:t>
      </w:r>
    </w:p>
    <w:p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</w:p>
    <w:p w:rsidR="00847C77" w:rsidRPr="00A01CC7" w:rsidRDefault="00847C77" w:rsidP="00847C77">
      <w:pPr>
        <w:pStyle w:val="Tekstkomentarza"/>
        <w:rPr>
          <w:rFonts w:ascii="Book Antiqua" w:hAnsi="Book Antiqua" w:cstheme="minorHAnsi"/>
          <w:sz w:val="22"/>
          <w:szCs w:val="22"/>
          <w:u w:val="single"/>
        </w:rPr>
      </w:pPr>
      <w:r w:rsidRPr="00A01CC7">
        <w:rPr>
          <w:rFonts w:ascii="Book Antiqua" w:hAnsi="Book Antiqua" w:cstheme="minorHAnsi"/>
          <w:sz w:val="22"/>
          <w:szCs w:val="22"/>
          <w:u w:val="single"/>
        </w:rPr>
        <w:t>NIP: 888-290-54-85; Tel. 54 230 38 00,</w:t>
      </w:r>
    </w:p>
    <w:p w:rsidR="00847C77" w:rsidRDefault="00847C77" w:rsidP="00847C77">
      <w:pPr>
        <w:pStyle w:val="Akapitzlist"/>
        <w:jc w:val="both"/>
        <w:rPr>
          <w:rFonts w:ascii="Book Antiqua" w:hAnsi="Book Antiqua"/>
        </w:rPr>
      </w:pPr>
    </w:p>
    <w:p w:rsidR="006D422A" w:rsidRPr="006D422A" w:rsidRDefault="006D422A" w:rsidP="006D422A">
      <w:pPr>
        <w:pStyle w:val="Akapitzlist"/>
        <w:jc w:val="both"/>
        <w:rPr>
          <w:rFonts w:ascii="Book Antiqua" w:hAnsi="Book Antiqua"/>
        </w:rPr>
      </w:pPr>
    </w:p>
    <w:p w:rsidR="006D422A" w:rsidRPr="00847C77" w:rsidRDefault="006D422A" w:rsidP="00E52B20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847C77">
        <w:rPr>
          <w:rFonts w:ascii="Book Antiqua" w:hAnsi="Book Antiqua"/>
          <w:b/>
          <w:bCs/>
        </w:rPr>
        <w:t>OPIS PRZEDMIOTU ZAMÓWIENIA</w:t>
      </w:r>
    </w:p>
    <w:p w:rsidR="008942C9" w:rsidRDefault="008942C9" w:rsidP="008942C9">
      <w:pPr>
        <w:pStyle w:val="Akapitzlist"/>
        <w:jc w:val="both"/>
      </w:pPr>
    </w:p>
    <w:p w:rsidR="00847C77" w:rsidRDefault="00E3704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Przedmiotem </w:t>
      </w:r>
      <w:r w:rsidR="006D422A" w:rsidRPr="00847C77">
        <w:rPr>
          <w:rFonts w:ascii="Book Antiqua" w:hAnsi="Book Antiqua"/>
        </w:rPr>
        <w:t>zapytania jest przygotowanie kompleksowej oferty</w:t>
      </w:r>
      <w:r w:rsidR="008942C9" w:rsidRPr="00847C77">
        <w:rPr>
          <w:rFonts w:ascii="Book Antiqua" w:hAnsi="Book Antiqua"/>
        </w:rPr>
        <w:t xml:space="preserve"> na wykonanie zadania pt. </w:t>
      </w:r>
      <w:r w:rsidR="00847C77" w:rsidRPr="00847C77">
        <w:rPr>
          <w:rFonts w:ascii="Book Antiqua" w:hAnsi="Book Antiqua"/>
          <w:b/>
          <w:u w:val="single"/>
        </w:rPr>
        <w:t>L</w:t>
      </w:r>
      <w:r w:rsidR="00DA0E9D" w:rsidRPr="00847C77">
        <w:rPr>
          <w:rFonts w:ascii="Book Antiqua" w:hAnsi="Book Antiqua"/>
          <w:b/>
          <w:u w:val="single"/>
        </w:rPr>
        <w:t>inia do transportu betonu (wózek i tor)</w:t>
      </w:r>
      <w:r w:rsidR="004760A9" w:rsidRPr="00847C77">
        <w:rPr>
          <w:rFonts w:ascii="Book Antiqua" w:hAnsi="Book Antiqua"/>
          <w:b/>
        </w:rPr>
        <w:t xml:space="preserve">, </w:t>
      </w:r>
      <w:r w:rsidR="001712BD" w:rsidRPr="00847C77">
        <w:rPr>
          <w:rFonts w:ascii="Book Antiqua" w:hAnsi="Book Antiqua"/>
        </w:rPr>
        <w:t xml:space="preserve">tzn. </w:t>
      </w:r>
      <w:r w:rsidR="00847C77">
        <w:rPr>
          <w:rFonts w:ascii="Book Antiqua" w:hAnsi="Book Antiqua"/>
        </w:rPr>
        <w:t>przygotowanie oferty na zaprojektowanie, wykonanie, dostawę, montaż i uruchomienie</w:t>
      </w:r>
      <w:r w:rsidR="00847C77" w:rsidRPr="008D20F8">
        <w:rPr>
          <w:rFonts w:ascii="Book Antiqua" w:hAnsi="Book Antiqua"/>
        </w:rPr>
        <w:t xml:space="preserve"> </w:t>
      </w:r>
      <w:r w:rsidR="004760A9" w:rsidRPr="00847C77">
        <w:rPr>
          <w:rFonts w:ascii="Book Antiqua" w:hAnsi="Book Antiqua"/>
          <w:b/>
          <w:bCs/>
        </w:rPr>
        <w:t>fa</w:t>
      </w:r>
      <w:r w:rsidR="00D45029" w:rsidRPr="00847C77">
        <w:rPr>
          <w:rFonts w:ascii="Book Antiqua" w:hAnsi="Book Antiqua"/>
          <w:b/>
          <w:bCs/>
        </w:rPr>
        <w:t xml:space="preserve">brycznie nowej linii </w:t>
      </w:r>
      <w:r w:rsidR="00DA0E9D" w:rsidRPr="00847C77">
        <w:rPr>
          <w:rFonts w:ascii="Book Antiqua" w:hAnsi="Book Antiqua"/>
          <w:b/>
          <w:bCs/>
        </w:rPr>
        <w:t>transportowej</w:t>
      </w:r>
      <w:r w:rsidR="00847C77">
        <w:rPr>
          <w:rFonts w:ascii="Book Antiqua" w:hAnsi="Book Antiqua"/>
          <w:b/>
          <w:bCs/>
        </w:rPr>
        <w:t xml:space="preserve"> wraz z torowiskiem i wózkiem transportowym </w:t>
      </w:r>
      <w:r w:rsidR="00341980" w:rsidRPr="00847C77">
        <w:rPr>
          <w:rFonts w:ascii="Book Antiqua" w:hAnsi="Book Antiqua"/>
        </w:rPr>
        <w:t xml:space="preserve">o parametrach </w:t>
      </w:r>
      <w:r w:rsidR="00847C77" w:rsidRPr="00CA2A95">
        <w:rPr>
          <w:rFonts w:ascii="Book Antiqua" w:hAnsi="Book Antiqua"/>
        </w:rPr>
        <w:t xml:space="preserve">opisanych </w:t>
      </w:r>
      <w:r w:rsidR="00847C77" w:rsidRPr="008D20F8">
        <w:rPr>
          <w:rFonts w:ascii="Book Antiqua" w:hAnsi="Book Antiqua"/>
        </w:rPr>
        <w:t xml:space="preserve">w </w:t>
      </w:r>
      <w:r w:rsidR="00847C77" w:rsidRPr="004F4AF3">
        <w:rPr>
          <w:rFonts w:ascii="Book Antiqua" w:hAnsi="Book Antiqua"/>
          <w:b/>
          <w:bCs/>
          <w:u w:val="single"/>
        </w:rPr>
        <w:t>załączniku nr 3</w:t>
      </w:r>
      <w:r w:rsidR="00847C77" w:rsidRPr="008D20F8">
        <w:rPr>
          <w:rFonts w:ascii="Book Antiqua" w:hAnsi="Book Antiqua"/>
        </w:rPr>
        <w:t>, w rozbudowywanym budynku produkcyjnym o IV nawę na terenie zlokalizowanym przy ulicy Toruńskiej 197 we Włocławku</w:t>
      </w:r>
      <w:r w:rsidR="00847C77">
        <w:rPr>
          <w:rFonts w:ascii="Book Antiqua" w:hAnsi="Book Antiqua"/>
        </w:rPr>
        <w:t>.</w:t>
      </w:r>
    </w:p>
    <w:p w:rsidR="00847C77" w:rsidRDefault="00847C77" w:rsidP="00847C77">
      <w:pPr>
        <w:jc w:val="both"/>
        <w:rPr>
          <w:rFonts w:ascii="Book Antiqua" w:hAnsi="Book Antiqua"/>
        </w:rPr>
      </w:pPr>
    </w:p>
    <w:p w:rsidR="00847C77" w:rsidRPr="00847C77" w:rsidRDefault="00847C77" w:rsidP="00847C77">
      <w:p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W skład przedmiotu zamówienia wchodzą następujące działania:</w:t>
      </w:r>
    </w:p>
    <w:p w:rsidR="0022190B" w:rsidRDefault="00341980" w:rsidP="0022190B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Przygotowanie projektu</w:t>
      </w:r>
      <w:r w:rsidR="00D45029">
        <w:rPr>
          <w:rFonts w:ascii="Book Antiqua" w:hAnsi="Book Antiqua"/>
        </w:rPr>
        <w:t xml:space="preserve"> technicznego </w:t>
      </w:r>
      <w:r w:rsidR="00DA0E9D">
        <w:rPr>
          <w:rFonts w:ascii="Book Antiqua" w:hAnsi="Book Antiqua"/>
        </w:rPr>
        <w:t xml:space="preserve">linii transportowej </w:t>
      </w:r>
    </w:p>
    <w:p w:rsidR="00847C77" w:rsidRDefault="00847C77" w:rsidP="00847C7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Produkcja, d</w:t>
      </w:r>
      <w:r w:rsidR="00341980">
        <w:rPr>
          <w:rFonts w:ascii="Book Antiqua" w:hAnsi="Book Antiqua"/>
        </w:rPr>
        <w:t xml:space="preserve">ostawa </w:t>
      </w:r>
      <w:r w:rsidR="008E6063">
        <w:rPr>
          <w:rFonts w:ascii="Book Antiqua" w:hAnsi="Book Antiqua"/>
        </w:rPr>
        <w:t xml:space="preserve">i montaż </w:t>
      </w:r>
      <w:r>
        <w:rPr>
          <w:rFonts w:ascii="Book Antiqua" w:hAnsi="Book Antiqua"/>
        </w:rPr>
        <w:t xml:space="preserve">kompletnych: </w:t>
      </w:r>
      <w:r w:rsidR="008E6063">
        <w:rPr>
          <w:rFonts w:ascii="Book Antiqua" w:hAnsi="Book Antiqua"/>
        </w:rPr>
        <w:t xml:space="preserve">torów i kubełka transportowego </w:t>
      </w:r>
      <w:r w:rsidR="00D45029">
        <w:rPr>
          <w:rFonts w:ascii="Book Antiqua" w:hAnsi="Book Antiqua"/>
        </w:rPr>
        <w:t>i innego niezbędnego osprzętu</w:t>
      </w:r>
      <w:r w:rsidR="00DA0E9D">
        <w:rPr>
          <w:rFonts w:ascii="Book Antiqua" w:hAnsi="Book Antiqua"/>
        </w:rPr>
        <w:t xml:space="preserve"> wraz z okablowaniem</w:t>
      </w:r>
      <w:r>
        <w:rPr>
          <w:rFonts w:ascii="Book Antiqua" w:hAnsi="Book Antiqua"/>
        </w:rPr>
        <w:t xml:space="preserve"> i oprogramowaniem</w:t>
      </w:r>
      <w:r w:rsidR="0022190B">
        <w:rPr>
          <w:rFonts w:ascii="Book Antiqua" w:hAnsi="Book Antiqua"/>
        </w:rPr>
        <w:t xml:space="preserve"> </w:t>
      </w:r>
    </w:p>
    <w:p w:rsidR="00847C77" w:rsidRPr="00847C77" w:rsidRDefault="00847C77" w:rsidP="00847C77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 xml:space="preserve">Uruchomienie </w:t>
      </w:r>
      <w:r>
        <w:rPr>
          <w:rFonts w:ascii="Book Antiqua" w:hAnsi="Book Antiqua"/>
        </w:rPr>
        <w:t>linii do transportu betonu</w:t>
      </w:r>
      <w:r w:rsidRPr="00847C77">
        <w:rPr>
          <w:rFonts w:ascii="Book Antiqua" w:hAnsi="Book Antiqua"/>
        </w:rPr>
        <w:t xml:space="preserve"> wraz z nadzorem i darmowym szkoleniem personelu Zamawiającego</w:t>
      </w:r>
    </w:p>
    <w:p w:rsidR="0022190B" w:rsidRPr="00847C77" w:rsidRDefault="00341980" w:rsidP="002F69AA">
      <w:pPr>
        <w:pStyle w:val="Akapitzlist"/>
        <w:numPr>
          <w:ilvl w:val="0"/>
          <w:numId w:val="18"/>
        </w:numPr>
        <w:jc w:val="both"/>
        <w:rPr>
          <w:rFonts w:ascii="Book Antiqua" w:hAnsi="Book Antiqua"/>
        </w:rPr>
      </w:pPr>
      <w:r w:rsidRPr="00847C77">
        <w:rPr>
          <w:rFonts w:ascii="Book Antiqua" w:hAnsi="Book Antiqua"/>
        </w:rPr>
        <w:t>Przygotowanie dokumentacji powykonawczej</w:t>
      </w:r>
      <w:r w:rsidR="00847C77" w:rsidRPr="00847C77">
        <w:rPr>
          <w:rFonts w:ascii="Book Antiqua" w:hAnsi="Book Antiqua"/>
        </w:rPr>
        <w:t xml:space="preserve"> i odbiór</w:t>
      </w:r>
    </w:p>
    <w:p w:rsidR="001712BD" w:rsidRDefault="001712BD" w:rsidP="001712BD">
      <w:pPr>
        <w:pStyle w:val="Akapitzlist"/>
        <w:ind w:left="1440"/>
        <w:jc w:val="both"/>
        <w:rPr>
          <w:rFonts w:ascii="Book Antiqua" w:hAnsi="Book Antiqua"/>
        </w:rPr>
      </w:pPr>
    </w:p>
    <w:p w:rsidR="00FD24E1" w:rsidRPr="00484CBD" w:rsidRDefault="00FD24E1" w:rsidP="00FD24E1">
      <w:pPr>
        <w:ind w:left="360"/>
        <w:jc w:val="both"/>
        <w:rPr>
          <w:rFonts w:ascii="Book Antiqua" w:hAnsi="Book Antiqua"/>
          <w:b/>
          <w:bCs/>
        </w:rPr>
      </w:pPr>
      <w:r w:rsidRPr="00484CBD">
        <w:rPr>
          <w:rFonts w:ascii="Book Antiqua" w:hAnsi="Book Antiqua"/>
          <w:b/>
          <w:bCs/>
        </w:rPr>
        <w:t xml:space="preserve">Kod CPV: </w:t>
      </w:r>
      <w:r w:rsidR="00D45029" w:rsidRPr="00484CBD">
        <w:rPr>
          <w:rFonts w:ascii="Book Antiqua" w:hAnsi="Book Antiqua"/>
          <w:b/>
          <w:bCs/>
        </w:rPr>
        <w:t xml:space="preserve">42 </w:t>
      </w:r>
      <w:r w:rsidR="00484CBD" w:rsidRPr="00484CBD">
        <w:rPr>
          <w:rFonts w:ascii="Book Antiqua" w:hAnsi="Book Antiqua"/>
          <w:b/>
          <w:bCs/>
        </w:rPr>
        <w:t>4185</w:t>
      </w:r>
      <w:r w:rsidR="00D45029" w:rsidRPr="00484CBD">
        <w:rPr>
          <w:rFonts w:ascii="Book Antiqua" w:hAnsi="Book Antiqua"/>
          <w:b/>
          <w:bCs/>
        </w:rPr>
        <w:t xml:space="preserve">00 </w:t>
      </w:r>
      <w:r w:rsidR="00484CBD" w:rsidRPr="00484CBD">
        <w:rPr>
          <w:rFonts w:ascii="Book Antiqua" w:hAnsi="Book Antiqua"/>
          <w:b/>
          <w:bCs/>
        </w:rPr>
        <w:t>–</w:t>
      </w:r>
      <w:r w:rsidR="00901F06" w:rsidRPr="00484CBD">
        <w:rPr>
          <w:rFonts w:ascii="Book Antiqua" w:hAnsi="Book Antiqua"/>
          <w:b/>
          <w:bCs/>
        </w:rPr>
        <w:t xml:space="preserve"> </w:t>
      </w:r>
      <w:r w:rsidR="00484CBD" w:rsidRPr="00484CBD">
        <w:rPr>
          <w:rFonts w:ascii="Book Antiqua" w:hAnsi="Book Antiqua"/>
          <w:b/>
          <w:bCs/>
        </w:rPr>
        <w:t xml:space="preserve">4, </w:t>
      </w:r>
      <w:r w:rsidR="00D45029" w:rsidRPr="00484CBD">
        <w:rPr>
          <w:rFonts w:ascii="Book Antiqua" w:hAnsi="Book Antiqua"/>
          <w:b/>
          <w:bCs/>
        </w:rPr>
        <w:t xml:space="preserve">Nazwa kodu CPV: </w:t>
      </w:r>
      <w:r w:rsidR="006616F0" w:rsidRPr="00484CBD">
        <w:rPr>
          <w:rFonts w:ascii="Book Antiqua" w:hAnsi="Book Antiqua"/>
          <w:b/>
          <w:bCs/>
        </w:rPr>
        <w:t>M</w:t>
      </w:r>
      <w:r w:rsidR="00484CBD" w:rsidRPr="00484CBD">
        <w:rPr>
          <w:rFonts w:ascii="Book Antiqua" w:hAnsi="Book Antiqua"/>
          <w:b/>
          <w:bCs/>
        </w:rPr>
        <w:t>echaniczne urządzenia przeładunkowe</w:t>
      </w:r>
    </w:p>
    <w:p w:rsidR="006616F0" w:rsidRDefault="006616F0" w:rsidP="006616F0">
      <w:pPr>
        <w:jc w:val="both"/>
        <w:rPr>
          <w:rFonts w:ascii="Book Antiqua" w:hAnsi="Book Antiqua"/>
        </w:rPr>
      </w:pPr>
    </w:p>
    <w:p w:rsidR="00847C77" w:rsidRDefault="00847C77" w:rsidP="00847C7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Wykonawca zrealizuje przedmiot Zamówienia w zakresie i w sposób określony w dokumentacji przetargowej oraz zgodnie z obowiązującymi przepisami, normami i sztuką budowlano -montażową oraz jeśli uzna za konieczne - na podstawie oględzin i pomiarów dokonanych na terenie inwestycji. </w:t>
      </w:r>
    </w:p>
    <w:p w:rsidR="00847C77" w:rsidRDefault="00847C77" w:rsidP="00847C77">
      <w:pPr>
        <w:jc w:val="both"/>
        <w:rPr>
          <w:rFonts w:ascii="Book Antiqua" w:hAnsi="Book Antiqua"/>
        </w:rPr>
      </w:pPr>
    </w:p>
    <w:p w:rsidR="004477FC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GWARANCJA</w:t>
      </w:r>
    </w:p>
    <w:p w:rsidR="00AB1068" w:rsidRDefault="00AB1068" w:rsidP="00AB1068">
      <w:pPr>
        <w:pStyle w:val="Akapitzlist"/>
        <w:jc w:val="both"/>
        <w:rPr>
          <w:rFonts w:ascii="Book Antiqua" w:hAnsi="Book Antiqua"/>
        </w:rPr>
      </w:pPr>
    </w:p>
    <w:p w:rsidR="0046301A" w:rsidRDefault="0046301A" w:rsidP="0046301A">
      <w:pPr>
        <w:jc w:val="both"/>
      </w:pPr>
      <w:r w:rsidRPr="004D1D4A">
        <w:rPr>
          <w:rFonts w:ascii="Book Antiqua" w:hAnsi="Book Antiqua"/>
        </w:rPr>
        <w:t xml:space="preserve">Wykonawca udzieli Zamawiającemu gwarancji na wykonany przedmiot zamówienia. Termin gwarancji wynosi minimum </w:t>
      </w:r>
      <w:r>
        <w:rPr>
          <w:rFonts w:ascii="Book Antiqua" w:hAnsi="Book Antiqua"/>
        </w:rPr>
        <w:t>1</w:t>
      </w:r>
      <w:r w:rsidRPr="004D1D4A">
        <w:rPr>
          <w:rFonts w:ascii="Book Antiqua" w:hAnsi="Book Antiqua"/>
          <w:b/>
          <w:bCs/>
        </w:rPr>
        <w:t xml:space="preserve">2 </w:t>
      </w:r>
      <w:r>
        <w:rPr>
          <w:rFonts w:ascii="Book Antiqua" w:hAnsi="Book Antiqua"/>
          <w:b/>
          <w:bCs/>
        </w:rPr>
        <w:t>miesięcy</w:t>
      </w:r>
      <w:r w:rsidRPr="004D1D4A">
        <w:rPr>
          <w:rFonts w:ascii="Book Antiqua" w:hAnsi="Book Antiqua"/>
        </w:rPr>
        <w:t xml:space="preserve"> od daty odbioru końcowego i liczy się zarówno dla robót montażowych jak i dla urządzeń i maszyn wbudowanych/zamontowanych przez Wykonawcę – od dnia dokonania bezusterkowego odbioru końcowego przedmiotu zamówienia.</w:t>
      </w:r>
    </w:p>
    <w:p w:rsidR="00AB1068" w:rsidRDefault="00AB1068" w:rsidP="00AB1068">
      <w:pPr>
        <w:pStyle w:val="Akapitzlist"/>
        <w:jc w:val="both"/>
      </w:pPr>
    </w:p>
    <w:p w:rsidR="00AB1068" w:rsidRPr="0046301A" w:rsidRDefault="00AB1068" w:rsidP="004477FC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WARUNKI UDZIAŁU W POSTĘPOWANIU, SPOSÓB DOKONYWANIA OCENY ICH SPEŁNIENIA</w:t>
      </w:r>
      <w:r w:rsidR="0046301A" w:rsidRPr="0046301A">
        <w:rPr>
          <w:rFonts w:ascii="Book Antiqua" w:hAnsi="Book Antiqua"/>
          <w:b/>
          <w:bCs/>
        </w:rPr>
        <w:t>:</w:t>
      </w:r>
    </w:p>
    <w:p w:rsidR="004477FC" w:rsidRPr="004477FC" w:rsidRDefault="004477FC" w:rsidP="004477FC">
      <w:pPr>
        <w:pStyle w:val="Akapitzlist"/>
        <w:jc w:val="both"/>
        <w:rPr>
          <w:rFonts w:ascii="Book Antiqua" w:hAnsi="Book Antiqua"/>
        </w:rPr>
      </w:pPr>
    </w:p>
    <w:p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 udzielenie zamówienia mogą ubiegać się Wykonawcy, którzy spełniają warunki, dotyczące:</w:t>
      </w:r>
    </w:p>
    <w:p w:rsidR="0046301A" w:rsidRPr="004D1D4A" w:rsidRDefault="0046301A" w:rsidP="0046301A">
      <w:pPr>
        <w:jc w:val="both"/>
        <w:rPr>
          <w:rFonts w:ascii="Book Antiqua" w:hAnsi="Book Antiqua"/>
        </w:rPr>
      </w:pPr>
    </w:p>
    <w:p w:rsidR="0046301A" w:rsidRPr="00A01CC7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a). </w:t>
      </w:r>
      <w:r w:rsidRPr="00BB6592">
        <w:rPr>
          <w:rFonts w:ascii="Book Antiqua" w:hAnsi="Book Antiqua"/>
        </w:rPr>
        <w:t>Posiadania uprawnień do wykonywania określonej działalności lub czynności, jeżeli przepisy prawa nakładają obowiązek ich posiadania. Zamawiający nie stawia szczegółowego warunku w tym zakresie. Wzór oświadczenia stanowi załącznik nr 4.</w:t>
      </w:r>
    </w:p>
    <w:p w:rsidR="0046301A" w:rsidRPr="00B373B0" w:rsidRDefault="0046301A" w:rsidP="0046301A">
      <w:pPr>
        <w:pStyle w:val="Akapitzlist"/>
        <w:ind w:left="1440"/>
        <w:jc w:val="both"/>
      </w:pPr>
    </w:p>
    <w:p w:rsidR="0046301A" w:rsidRPr="00C030DD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b). </w:t>
      </w:r>
      <w:r w:rsidRPr="00BB6592">
        <w:rPr>
          <w:rFonts w:ascii="Book Antiqua" w:hAnsi="Book Antiqua"/>
        </w:rPr>
        <w:t>Posiadania wiedzy i doświadczenia, tj. zrealizowali w ciągu ostatnich 5 lat przed upływem terminu składania ofert (a jeżeli okres prowadzenia działalności jest krótszy – w tym okresie), w sposób należyty, dostawę i montaż podobn</w:t>
      </w:r>
      <w:r>
        <w:rPr>
          <w:rFonts w:ascii="Book Antiqua" w:hAnsi="Book Antiqua"/>
        </w:rPr>
        <w:t>ych urządzeń</w:t>
      </w:r>
      <w:r w:rsidRPr="00BB6592">
        <w:rPr>
          <w:rFonts w:ascii="Book Antiqua" w:hAnsi="Book Antiqua"/>
        </w:rPr>
        <w:t>, adekwatn</w:t>
      </w:r>
      <w:r>
        <w:rPr>
          <w:rFonts w:ascii="Book Antiqua" w:hAnsi="Book Antiqua"/>
        </w:rPr>
        <w:t>ych do przedmiotowego węzła betoniarskiego</w:t>
      </w:r>
      <w:r w:rsidRPr="00BB6592">
        <w:rPr>
          <w:rFonts w:ascii="Book Antiqua" w:hAnsi="Book Antiqua"/>
        </w:rPr>
        <w:t xml:space="preserve"> (minimum 2 zamówienia o wartości minimum </w:t>
      </w:r>
      <w:r w:rsidR="00172CC1">
        <w:rPr>
          <w:rFonts w:ascii="Book Antiqua" w:hAnsi="Book Antiqua"/>
        </w:rPr>
        <w:t>6</w:t>
      </w:r>
      <w:r>
        <w:rPr>
          <w:rFonts w:ascii="Book Antiqua" w:hAnsi="Book Antiqua"/>
        </w:rPr>
        <w:t>0</w:t>
      </w:r>
      <w:r w:rsidRPr="00BB6592">
        <w:rPr>
          <w:rFonts w:ascii="Book Antiqua" w:hAnsi="Book Antiqua"/>
        </w:rPr>
        <w:t>0.000</w:t>
      </w:r>
      <w:r>
        <w:rPr>
          <w:rFonts w:ascii="Book Antiqua" w:hAnsi="Book Antiqua"/>
        </w:rPr>
        <w:t>,00</w:t>
      </w:r>
      <w:r w:rsidRPr="00BB6592">
        <w:rPr>
          <w:rFonts w:ascii="Book Antiqua" w:hAnsi="Book Antiqua"/>
        </w:rPr>
        <w:t xml:space="preserve"> PLN brutto) na rynku krajowym (Polska). Wzór oświadczenia stanowi załącznik nr 7.</w:t>
      </w:r>
      <w:bookmarkStart w:id="0" w:name="_GoBack"/>
      <w:bookmarkEnd w:id="0"/>
    </w:p>
    <w:p w:rsidR="0046301A" w:rsidRPr="00A01CC7" w:rsidRDefault="0046301A" w:rsidP="0046301A">
      <w:pPr>
        <w:jc w:val="both"/>
      </w:pPr>
    </w:p>
    <w:p w:rsidR="0046301A" w:rsidRDefault="0046301A" w:rsidP="0046301A">
      <w:pPr>
        <w:ind w:left="14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B6592">
        <w:rPr>
          <w:rFonts w:ascii="Book Antiqua" w:hAnsi="Book Antiqua"/>
        </w:rPr>
        <w:t>Dysponowania odpowiednim potencjałem technicznym oraz osobami zdolnymi do wykonywania zamówienia, tj. osobami, którymi dysponuje Wykonawca i które będą uczestniczyć w wykonywaniu zamówienia. Osoby te muszą posiadać uprawnienia montażowe w następujących specjalnościach: instalacyjnej w zakresie instalacji urządzeń dźwigowych, suwnic itp. oraz instalacyjnej w zakresie sieci elektrycznych lub inne odpowiednie wydane na podstawie wcześniej obowiązujących przepisów, w tym uprawnienia SEP. Wzór oświadczenia (tzw. Karta zespołu) stanowi załącznik nr 6.</w:t>
      </w:r>
    </w:p>
    <w:p w:rsidR="0046301A" w:rsidRPr="00C030DD" w:rsidRDefault="0046301A" w:rsidP="0046301A">
      <w:pPr>
        <w:ind w:left="141"/>
        <w:jc w:val="both"/>
      </w:pPr>
    </w:p>
    <w:p w:rsidR="0046301A" w:rsidRPr="00C030DD" w:rsidRDefault="0046301A" w:rsidP="0046301A">
      <w:pPr>
        <w:ind w:left="141"/>
        <w:jc w:val="both"/>
      </w:pPr>
      <w:r>
        <w:rPr>
          <w:rFonts w:ascii="Book Antiqua" w:hAnsi="Book Antiqua"/>
        </w:rPr>
        <w:t xml:space="preserve">d). </w:t>
      </w:r>
      <w:r w:rsidRPr="00BB6592">
        <w:rPr>
          <w:rFonts w:ascii="Book Antiqua" w:hAnsi="Book Antiqua"/>
        </w:rPr>
        <w:t>Sytuacji ekonomicznej i finansowej zapewniającej terminową realizację zamówienia. Oferent nie może zalegać z opłatami na rzecz ZUS i Urzędu Skarbowego. Wzór oświadczenia stanowi załącznik nr 4.</w:t>
      </w:r>
    </w:p>
    <w:p w:rsidR="0046301A" w:rsidRPr="003E4F59" w:rsidRDefault="0046301A" w:rsidP="0046301A">
      <w:pPr>
        <w:jc w:val="both"/>
        <w:rPr>
          <w:u w:val="single"/>
        </w:rPr>
      </w:pPr>
      <w:r>
        <w:rPr>
          <w:rFonts w:ascii="Book Antiqua" w:hAnsi="Book Antiqua"/>
        </w:rPr>
        <w:t>Wykonawca m</w:t>
      </w:r>
      <w:r w:rsidRPr="00C030DD">
        <w:rPr>
          <w:rFonts w:ascii="Book Antiqua" w:hAnsi="Book Antiqua"/>
        </w:rPr>
        <w:t>usi posiadać ubezpieczenie od odpowiedzialności cywilnej w zakresie prowadzonej działalności związanej z przedmiotem zamówienia na kwotę nie mniejszą niż wartość umowy na realizację Przedmiotu Zamówienia</w:t>
      </w:r>
      <w:r>
        <w:rPr>
          <w:rFonts w:ascii="Book Antiqua" w:hAnsi="Book Antiqua"/>
        </w:rPr>
        <w:t xml:space="preserve">. Kopię polisy </w:t>
      </w:r>
      <w:r w:rsidRPr="003E4F59">
        <w:rPr>
          <w:rFonts w:ascii="Book Antiqua" w:hAnsi="Book Antiqua"/>
          <w:u w:val="single"/>
        </w:rPr>
        <w:t>należy przedstawić w formie załącznik</w:t>
      </w:r>
      <w:r>
        <w:rPr>
          <w:rFonts w:ascii="Book Antiqua" w:hAnsi="Book Antiqua"/>
          <w:u w:val="single"/>
        </w:rPr>
        <w:t>a</w:t>
      </w:r>
      <w:r w:rsidRPr="003E4F59">
        <w:rPr>
          <w:rFonts w:ascii="Book Antiqua" w:hAnsi="Book Antiqua"/>
          <w:u w:val="single"/>
        </w:rPr>
        <w:t xml:space="preserve"> do oferty.</w:t>
      </w:r>
    </w:p>
    <w:p w:rsidR="0046301A" w:rsidRDefault="0046301A" w:rsidP="0046301A">
      <w:pPr>
        <w:pStyle w:val="Akapitzlist"/>
        <w:ind w:left="1440"/>
        <w:jc w:val="both"/>
        <w:rPr>
          <w:rFonts w:ascii="Book Antiqua" w:hAnsi="Book Antiqua"/>
        </w:rPr>
      </w:pPr>
    </w:p>
    <w:p w:rsidR="0046301A" w:rsidRDefault="0046301A" w:rsidP="0046301A">
      <w:pPr>
        <w:jc w:val="both"/>
        <w:rPr>
          <w:rFonts w:ascii="Book Antiqua" w:hAnsi="Book Antiqua"/>
        </w:rPr>
      </w:pPr>
      <w:r w:rsidRPr="00C030DD">
        <w:rPr>
          <w:rFonts w:ascii="Book Antiqua" w:hAnsi="Book Antiqua"/>
        </w:rPr>
        <w:lastRenderedPageBreak/>
        <w:t>Wykonawca może polegać na wiedzy i doświadczeniu, potencjale technicznym, osobach zdolnych do wykonywania zamówienia lub zdolnościach finansowych innych podmiotów, niezależnie od charakteru prawnego łączącego go z nimi stosunków.</w:t>
      </w:r>
      <w:r>
        <w:rPr>
          <w:rFonts w:ascii="Book Antiqua" w:hAnsi="Book Antiqua"/>
        </w:rPr>
        <w:t xml:space="preserve"> W takim przypadku Wykonawca bierze pełną odpowiedzialność za działania tych osób i podmiotów.</w:t>
      </w:r>
    </w:p>
    <w:p w:rsidR="0046301A" w:rsidRPr="00A572C5" w:rsidRDefault="0046301A" w:rsidP="0046301A">
      <w:pPr>
        <w:jc w:val="both"/>
      </w:pPr>
    </w:p>
    <w:p w:rsidR="0046301A" w:rsidRPr="003E4F59" w:rsidRDefault="0046301A" w:rsidP="0046301A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Z  postępowania wyklucza się:</w:t>
      </w:r>
    </w:p>
    <w:p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w stosunku do których otwarto likwidację, lub których upadłość ogłoszono,</w:t>
      </w:r>
    </w:p>
    <w:p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złożyli nieprawdziwe informacje mające wpływ lub mogące mieć wpływ na wynik prowadzonego postępowania</w:t>
      </w:r>
    </w:p>
    <w:p w:rsidR="0046301A" w:rsidRPr="00A572C5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 powiązanych osobowo lub kapitałowo z Zamawiającym</w:t>
      </w:r>
    </w:p>
    <w:p w:rsidR="0046301A" w:rsidRDefault="0046301A" w:rsidP="0046301A">
      <w:pPr>
        <w:pStyle w:val="Akapitzlist"/>
        <w:numPr>
          <w:ilvl w:val="0"/>
          <w:numId w:val="11"/>
        </w:numPr>
        <w:ind w:left="785"/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t>Wykonawców, którzy nie wykażą spełnienia warunków udziału w postępowaniu</w:t>
      </w:r>
    </w:p>
    <w:p w:rsidR="0046301A" w:rsidRPr="00B96EAF" w:rsidRDefault="0046301A" w:rsidP="0046301A">
      <w:pPr>
        <w:pStyle w:val="Akapitzlist"/>
        <w:ind w:left="1068"/>
        <w:jc w:val="both"/>
        <w:rPr>
          <w:rFonts w:ascii="Book Antiqua" w:hAnsi="Book Antiqua"/>
          <w:highlight w:val="yellow"/>
        </w:rPr>
      </w:pPr>
    </w:p>
    <w:p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Ofertę Wykonawcy wykluczonego uznaje się za odrzuconą.</w:t>
      </w:r>
    </w:p>
    <w:p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Weryfikacja warunków wykluczenia będzie odbywać się na podstawie złożonych przez Oferenta podpisanych oświadczeń stanowiących załączniki do formularza ofertowego.</w:t>
      </w:r>
    </w:p>
    <w:p w:rsidR="0046301A" w:rsidRDefault="0046301A" w:rsidP="0046301A">
      <w:pPr>
        <w:jc w:val="both"/>
        <w:rPr>
          <w:rFonts w:ascii="Book Antiqua" w:hAnsi="Book Antiqua"/>
        </w:rPr>
      </w:pPr>
    </w:p>
    <w:p w:rsidR="009B5805" w:rsidRPr="008942C9" w:rsidRDefault="009B5805" w:rsidP="001E5E44">
      <w:pPr>
        <w:jc w:val="both"/>
      </w:pPr>
    </w:p>
    <w:p w:rsidR="009B5805" w:rsidRPr="0046301A" w:rsidRDefault="009B5805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KRYTERIA OCENY OFERT</w:t>
      </w:r>
      <w:r w:rsidR="00367C82" w:rsidRPr="0046301A">
        <w:rPr>
          <w:rFonts w:ascii="Book Antiqua" w:hAnsi="Book Antiqua"/>
          <w:b/>
          <w:bCs/>
        </w:rPr>
        <w:t xml:space="preserve"> I INFORMACJA O WAGACH PUNKTOWYCH LUB PROCENTOWYCH</w:t>
      </w:r>
    </w:p>
    <w:p w:rsidR="00367C82" w:rsidRDefault="00367C82" w:rsidP="00367C82">
      <w:pPr>
        <w:pStyle w:val="Akapitzlist"/>
        <w:jc w:val="both"/>
        <w:rPr>
          <w:rFonts w:ascii="Book Antiqua" w:hAnsi="Book Antiqua"/>
        </w:rPr>
      </w:pPr>
    </w:p>
    <w:p w:rsidR="0046301A" w:rsidRDefault="0046301A" w:rsidP="0046301A">
      <w:pPr>
        <w:jc w:val="both"/>
        <w:rPr>
          <w:rFonts w:ascii="Book Antiqua" w:hAnsi="Book Antiqua"/>
        </w:rPr>
      </w:pPr>
      <w:r w:rsidRPr="00FF0696">
        <w:rPr>
          <w:rFonts w:ascii="Book Antiqua" w:hAnsi="Book Antiqua"/>
        </w:rPr>
        <w:t>Kryteria</w:t>
      </w:r>
      <w:r>
        <w:rPr>
          <w:rFonts w:ascii="Book Antiqua" w:hAnsi="Book Antiqua"/>
        </w:rPr>
        <w:t xml:space="preserve">, </w:t>
      </w:r>
      <w:r w:rsidRPr="00FF0696">
        <w:rPr>
          <w:rFonts w:ascii="Book Antiqua" w:hAnsi="Book Antiqua"/>
        </w:rPr>
        <w:t xml:space="preserve">wagi </w:t>
      </w:r>
      <w:r>
        <w:rPr>
          <w:rFonts w:ascii="Book Antiqua" w:hAnsi="Book Antiqua"/>
        </w:rPr>
        <w:t>lub punkty</w:t>
      </w:r>
      <w:r w:rsidRPr="00FF0696">
        <w:rPr>
          <w:rFonts w:ascii="Book Antiqua" w:hAnsi="Book Antiqua"/>
        </w:rPr>
        <w:t xml:space="preserve"> oceny złożonych ofert:</w:t>
      </w:r>
    </w:p>
    <w:p w:rsidR="0046301A" w:rsidRPr="00FF0696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 Waga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  Punkty</w:t>
      </w:r>
    </w:p>
    <w:p w:rsidR="0046301A" w:rsidRPr="0046301A" w:rsidRDefault="0046301A" w:rsidP="0046301A">
      <w:pPr>
        <w:jc w:val="both"/>
        <w:rPr>
          <w:rFonts w:ascii="Book Antiqua" w:hAnsi="Book Antiqua"/>
        </w:rPr>
      </w:pPr>
      <w:r w:rsidRPr="00F95531">
        <w:rPr>
          <w:rFonts w:ascii="Book Antiqua" w:hAnsi="Book Antiqua"/>
        </w:rPr>
        <w:t xml:space="preserve">1. Cena oferty </w:t>
      </w:r>
      <w:r w:rsidRPr="00F95531">
        <w:rPr>
          <w:rFonts w:ascii="Book Antiqua" w:hAnsi="Book Antiqua"/>
        </w:rPr>
        <w:tab/>
      </w:r>
      <w:r w:rsidRPr="00F95531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88</w:t>
      </w:r>
      <w:r w:rsidRPr="0046301A">
        <w:rPr>
          <w:rFonts w:ascii="Book Antiqua" w:hAnsi="Book Antiqua"/>
        </w:rPr>
        <w:tab/>
        <w:t>(88%)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2. Termin realizacji zamówienia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6     (6%)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>---</w:t>
      </w:r>
    </w:p>
    <w:p w:rsidR="0046301A" w:rsidRPr="0046301A" w:rsidRDefault="0046301A" w:rsidP="0046301A">
      <w:pPr>
        <w:jc w:val="both"/>
        <w:rPr>
          <w:rFonts w:ascii="Book Antiqua" w:hAnsi="Book Antiqua"/>
        </w:rPr>
      </w:pPr>
      <w:r w:rsidRPr="0046301A">
        <w:rPr>
          <w:rFonts w:ascii="Book Antiqua" w:hAnsi="Book Antiqua"/>
        </w:rPr>
        <w:t xml:space="preserve">3. Okres gwarancji 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     </w:t>
      </w:r>
      <w:r w:rsidRPr="0046301A">
        <w:rPr>
          <w:rFonts w:ascii="Book Antiqua" w:hAnsi="Book Antiqua"/>
        </w:rPr>
        <w:tab/>
        <w:t xml:space="preserve">                   ---   (---%)</w:t>
      </w:r>
      <w:r w:rsidRPr="0046301A">
        <w:rPr>
          <w:rFonts w:ascii="Book Antiqua" w:hAnsi="Book Antiqua"/>
        </w:rPr>
        <w:tab/>
      </w:r>
      <w:r w:rsidRPr="0046301A">
        <w:rPr>
          <w:rFonts w:ascii="Book Antiqua" w:hAnsi="Book Antiqua"/>
        </w:rPr>
        <w:tab/>
        <w:t xml:space="preserve">      od 0 do 6</w:t>
      </w:r>
    </w:p>
    <w:p w:rsidR="0046301A" w:rsidRPr="0046301A" w:rsidRDefault="0046301A" w:rsidP="0046301A">
      <w:pPr>
        <w:pStyle w:val="Akapitzlist"/>
        <w:ind w:left="501"/>
        <w:jc w:val="both"/>
        <w:rPr>
          <w:rFonts w:ascii="Book Antiqua" w:hAnsi="Book Antiqua"/>
        </w:rPr>
      </w:pPr>
    </w:p>
    <w:p w:rsidR="0046301A" w:rsidRPr="004D1D4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niespełniające wszystkich wymogów specyfikacji zostaną wykluczone z konkursu ofert. Zamawiający przystąpi do oceny złożonych ofert przy zastosowaniu podanych kryteriów wyłącznie w stosunku do ofert złożonych przez Wykonawców niepodlegających wykluczeniu, oraz tych, którzy złożyli ofertę pełną i zgodną z podanymi warunkami.</w:t>
      </w:r>
    </w:p>
    <w:p w:rsidR="0046301A" w:rsidRDefault="0046301A" w:rsidP="0046301A">
      <w:pPr>
        <w:jc w:val="both"/>
        <w:rPr>
          <w:rFonts w:ascii="Book Antiqua" w:hAnsi="Book Antiqua"/>
        </w:rPr>
      </w:pPr>
    </w:p>
    <w:p w:rsidR="0046301A" w:rsidRDefault="0046301A" w:rsidP="0046301A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W trakcie oceny ofert kolejno ocenianym ofertom przyznawane będą punkty procentowe</w:t>
      </w:r>
      <w:r>
        <w:rPr>
          <w:rFonts w:ascii="Book Antiqua" w:hAnsi="Book Antiqua"/>
        </w:rPr>
        <w:t xml:space="preserve">. </w:t>
      </w:r>
    </w:p>
    <w:p w:rsidR="0046301A" w:rsidRDefault="0046301A" w:rsidP="0046301A">
      <w:pPr>
        <w:jc w:val="both"/>
        <w:rPr>
          <w:rFonts w:ascii="Book Antiqua" w:hAnsi="Book Antiqua"/>
        </w:rPr>
      </w:pPr>
    </w:p>
    <w:p w:rsidR="0046301A" w:rsidRPr="00163DEE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a). D</w:t>
      </w:r>
      <w:r w:rsidRPr="004D1D4A">
        <w:rPr>
          <w:rFonts w:ascii="Book Antiqua" w:hAnsi="Book Antiqua"/>
        </w:rPr>
        <w:t xml:space="preserve">la kryterium </w:t>
      </w:r>
      <w:r>
        <w:rPr>
          <w:rFonts w:ascii="Book Antiqua" w:hAnsi="Book Antiqua"/>
        </w:rPr>
        <w:t>nr 1 „C</w:t>
      </w:r>
      <w:r w:rsidRPr="00163DEE">
        <w:rPr>
          <w:rFonts w:ascii="Book Antiqua" w:hAnsi="Book Antiqua"/>
        </w:rPr>
        <w:t>en</w:t>
      </w:r>
      <w:r>
        <w:rPr>
          <w:rFonts w:ascii="Book Antiqua" w:hAnsi="Book Antiqua"/>
        </w:rPr>
        <w:t>a oferty”</w:t>
      </w:r>
      <w:r w:rsidRPr="00163DEE">
        <w:rPr>
          <w:rFonts w:ascii="Book Antiqua" w:hAnsi="Book Antiqua"/>
        </w:rPr>
        <w:t xml:space="preserve"> liczba punktów będzie przyznawana według wzoru:</w:t>
      </w:r>
    </w:p>
    <w:p w:rsidR="0046301A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ab/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</w:t>
      </w:r>
    </w:p>
    <w:p w:rsidR="0046301A" w:rsidRPr="00017A3A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ajniższa oferowana cena spośród</w:t>
      </w:r>
    </w:p>
    <w:p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       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------------------------------  x waga ( 88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) (znaczenie kryterium 88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C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ena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(C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46301A" w:rsidRPr="004B0648" w:rsidRDefault="0046301A" w:rsidP="0046301A">
      <w:pPr>
        <w:jc w:val="both"/>
        <w:rPr>
          <w:rFonts w:ascii="Book Antiqua" w:hAnsi="Book Antiqua"/>
        </w:rPr>
      </w:pPr>
      <w:r w:rsidRPr="00C10418">
        <w:rPr>
          <w:rFonts w:ascii="Book Antiqua" w:hAnsi="Book Antiqua"/>
        </w:rPr>
        <w:t xml:space="preserve">b). </w:t>
      </w:r>
      <w:r w:rsidRPr="00B51CB3">
        <w:rPr>
          <w:rFonts w:ascii="Book Antiqua" w:hAnsi="Book Antiqua"/>
        </w:rPr>
        <w:t>Dla w kryterium</w:t>
      </w:r>
      <w:r>
        <w:rPr>
          <w:rFonts w:ascii="Book Antiqua" w:hAnsi="Book Antiqua"/>
        </w:rPr>
        <w:t xml:space="preserve"> nr 2</w:t>
      </w:r>
      <w:r w:rsidRPr="00B51CB3">
        <w:rPr>
          <w:rFonts w:ascii="Book Antiqua" w:hAnsi="Book Antiqua"/>
        </w:rPr>
        <w:t xml:space="preserve"> „Termin realizacji </w:t>
      </w:r>
      <w:r w:rsidRPr="004B0648">
        <w:rPr>
          <w:rFonts w:ascii="Book Antiqua" w:hAnsi="Book Antiqua"/>
        </w:rPr>
        <w:t>zamówienia” liczba punktów będzie przyznawana według wzoru:</w:t>
      </w:r>
    </w:p>
    <w:p w:rsidR="0046301A" w:rsidRPr="004B0648" w:rsidRDefault="0046301A" w:rsidP="0046301A">
      <w:pPr>
        <w:jc w:val="both"/>
        <w:rPr>
          <w:rFonts w:ascii="Book Antiqua" w:hAnsi="Book Antiqua"/>
        </w:rPr>
      </w:pPr>
    </w:p>
    <w:p w:rsidR="0046301A" w:rsidRPr="00C10418" w:rsidRDefault="0046301A" w:rsidP="0046301A">
      <w:pPr>
        <w:suppressAutoHyphens/>
        <w:autoSpaceDN w:val="0"/>
        <w:ind w:left="709" w:firstLine="707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N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aj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krótszy okres realizacji o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ferowan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y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spośród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złożonych ofert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min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46301A" w:rsidRPr="00E87BAD" w:rsidRDefault="0046301A" w:rsidP="0046301A">
      <w:pPr>
        <w:suppressAutoHyphens/>
        <w:autoSpaceDN w:val="0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</w:pP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Liczba punktów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=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-----------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------------------------------------------------------------ x waga (6) (znacz. kryterium 6 </w:t>
      </w: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%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>)</w:t>
      </w:r>
    </w:p>
    <w:p w:rsidR="0046301A" w:rsidRPr="00C10418" w:rsidRDefault="0046301A" w:rsidP="0046301A">
      <w:pPr>
        <w:suppressAutoHyphens/>
        <w:autoSpaceDN w:val="0"/>
        <w:ind w:left="709"/>
        <w:jc w:val="both"/>
        <w:textAlignment w:val="baseline"/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</w:pPr>
      <w:r w:rsidRPr="00E87BAD"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               </w:t>
      </w:r>
      <w:r>
        <w:rPr>
          <w:rFonts w:ascii="Arial" w:eastAsia="Calibri" w:hAnsi="Arial" w:cs="Arial"/>
          <w:iCs/>
          <w:color w:val="000000"/>
          <w:kern w:val="3"/>
          <w:sz w:val="20"/>
          <w:lang w:eastAsia="zh-CN"/>
        </w:rPr>
        <w:t xml:space="preserve">           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Okres realizacji</w:t>
      </w:r>
      <w:r w:rsidRPr="00017A3A"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oferty badanej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 xml:space="preserve"> (T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vertAlign w:val="subscript"/>
          <w:lang w:eastAsia="zh-CN"/>
        </w:rPr>
        <w:t>i</w:t>
      </w:r>
      <w:r>
        <w:rPr>
          <w:rFonts w:ascii="Arial" w:eastAsia="Calibri" w:hAnsi="Arial" w:cs="Arial"/>
          <w:iCs/>
          <w:color w:val="000000"/>
          <w:kern w:val="3"/>
          <w:sz w:val="16"/>
          <w:szCs w:val="16"/>
          <w:lang w:eastAsia="zh-CN"/>
        </w:rPr>
        <w:t>)</w:t>
      </w:r>
    </w:p>
    <w:p w:rsidR="0046301A" w:rsidRPr="004B0648" w:rsidRDefault="0046301A" w:rsidP="0046301A">
      <w:pPr>
        <w:jc w:val="both"/>
        <w:rPr>
          <w:rFonts w:ascii="Book Antiqua" w:hAnsi="Book Antiqua"/>
        </w:rPr>
      </w:pPr>
    </w:p>
    <w:p w:rsidR="0046301A" w:rsidRDefault="0046301A" w:rsidP="0046301A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c). </w:t>
      </w:r>
      <w:r w:rsidRPr="00B51CB3">
        <w:rPr>
          <w:rFonts w:ascii="Book Antiqua" w:hAnsi="Book Antiqua"/>
        </w:rPr>
        <w:t>Dla kryterium</w:t>
      </w:r>
      <w:r>
        <w:rPr>
          <w:rFonts w:ascii="Book Antiqua" w:hAnsi="Book Antiqua"/>
        </w:rPr>
        <w:t xml:space="preserve"> nr 3</w:t>
      </w:r>
      <w:r w:rsidRPr="00B51CB3">
        <w:rPr>
          <w:rFonts w:ascii="Book Antiqua" w:hAnsi="Book Antiqua"/>
        </w:rPr>
        <w:t xml:space="preserve"> „</w:t>
      </w:r>
      <w:r>
        <w:rPr>
          <w:rFonts w:ascii="Book Antiqua" w:hAnsi="Book Antiqua"/>
        </w:rPr>
        <w:t>O</w:t>
      </w:r>
      <w:r w:rsidRPr="00B51CB3">
        <w:rPr>
          <w:rFonts w:ascii="Book Antiqua" w:hAnsi="Book Antiqua"/>
        </w:rPr>
        <w:t>kres gwarancji” liczba punktów będzie przyznawana zgodnie z poniższą punktacją:</w:t>
      </w:r>
    </w:p>
    <w:p w:rsidR="0046301A" w:rsidRPr="00B51CB3" w:rsidRDefault="0046301A" w:rsidP="0046301A">
      <w:pPr>
        <w:jc w:val="both"/>
        <w:rPr>
          <w:rFonts w:ascii="Book Antiqua" w:hAnsi="Book Antiqua"/>
        </w:rPr>
      </w:pPr>
    </w:p>
    <w:p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B51CB3">
        <w:rPr>
          <w:rFonts w:ascii="Book Antiqua" w:eastAsia="Arial Unicode MS" w:hAnsi="Book Antiqua"/>
        </w:rPr>
        <w:t xml:space="preserve">do </w:t>
      </w:r>
      <w:r>
        <w:rPr>
          <w:rFonts w:ascii="Book Antiqua" w:eastAsia="Arial Unicode MS" w:hAnsi="Book Antiqua"/>
        </w:rPr>
        <w:t>12</w:t>
      </w:r>
      <w:r w:rsidRPr="00B51CB3">
        <w:rPr>
          <w:rFonts w:ascii="Book Antiqua" w:eastAsia="Arial Unicode MS" w:hAnsi="Book Antiqua"/>
        </w:rPr>
        <w:t xml:space="preserve"> miesięcy włącznie – 0 pkt </w:t>
      </w:r>
    </w:p>
    <w:p w:rsidR="0046301A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>
        <w:rPr>
          <w:rFonts w:ascii="Book Antiqua" w:eastAsia="Arial Unicode MS" w:hAnsi="Book Antiqua"/>
        </w:rPr>
        <w:t>powyżej 12</w:t>
      </w:r>
      <w:r w:rsidRPr="00B51CB3">
        <w:rPr>
          <w:rFonts w:ascii="Book Antiqua" w:eastAsia="Arial Unicode MS" w:hAnsi="Book Antiqua"/>
        </w:rPr>
        <w:t xml:space="preserve"> </w:t>
      </w:r>
      <w:r>
        <w:rPr>
          <w:rFonts w:ascii="Book Antiqua" w:eastAsia="Arial Unicode MS" w:hAnsi="Book Antiqua"/>
        </w:rPr>
        <w:t>do 24</w:t>
      </w:r>
      <w:r w:rsidRPr="00B51CB3">
        <w:rPr>
          <w:rFonts w:ascii="Book Antiqua" w:eastAsia="Arial Unicode MS" w:hAnsi="Book Antiqua"/>
        </w:rPr>
        <w:t xml:space="preserve"> miesięcy włącznie – </w:t>
      </w:r>
      <w:r>
        <w:rPr>
          <w:rFonts w:ascii="Book Antiqua" w:eastAsia="Arial Unicode MS" w:hAnsi="Book Antiqua"/>
        </w:rPr>
        <w:t>proporcjonalnie od 0 do 5</w:t>
      </w:r>
      <w:r w:rsidRPr="00B51CB3">
        <w:rPr>
          <w:rFonts w:ascii="Book Antiqua" w:eastAsia="Arial Unicode MS" w:hAnsi="Book Antiqua"/>
        </w:rPr>
        <w:t xml:space="preserve"> pkt</w:t>
      </w:r>
    </w:p>
    <w:p w:rsidR="0046301A" w:rsidRPr="00A30BE2" w:rsidRDefault="0046301A" w:rsidP="0046301A">
      <w:pPr>
        <w:pStyle w:val="Akapitzlist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/>
        <w:contextualSpacing w:val="0"/>
        <w:jc w:val="both"/>
        <w:rPr>
          <w:rFonts w:ascii="Book Antiqua" w:eastAsia="Arial Unicode MS" w:hAnsi="Book Antiqua"/>
        </w:rPr>
      </w:pPr>
      <w:r w:rsidRPr="00A30BE2">
        <w:rPr>
          <w:rFonts w:ascii="Book Antiqua" w:eastAsia="Arial Unicode MS" w:hAnsi="Book Antiqua"/>
        </w:rPr>
        <w:t>powyżej 24 –</w:t>
      </w:r>
      <w:r>
        <w:rPr>
          <w:rFonts w:ascii="Book Antiqua" w:eastAsia="Arial Unicode MS" w:hAnsi="Book Antiqua"/>
        </w:rPr>
        <w:t xml:space="preserve"> 6</w:t>
      </w:r>
      <w:r w:rsidRPr="00A30BE2">
        <w:rPr>
          <w:rFonts w:ascii="Book Antiqua" w:eastAsia="Arial Unicode MS" w:hAnsi="Book Antiqua"/>
        </w:rPr>
        <w:t xml:space="preserve"> pkt </w:t>
      </w:r>
    </w:p>
    <w:p w:rsidR="0046301A" w:rsidRPr="009A1D99" w:rsidRDefault="0046301A" w:rsidP="0046301A">
      <w:pPr>
        <w:contextualSpacing/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Wygrywa ta oferta, która otrzyma największą ilość punktów procentowych.</w:t>
      </w:r>
    </w:p>
    <w:p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:rsidR="0046301A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>Wybór Wykonawcy nastąpi w terminie do 14 dni od dnia wyznaczonego na termin składania ofert w formie udokumentowanego protokołu postępowania o udzielnie zamówienia. O wyborze Zamawiający niezwłocznie poinformuje zamieszczając informację na stronie internetowej: https://bazakonkurencyjnosci.funduszeeuropejskie.gov.pl/, na stornie  internetowej</w:t>
      </w:r>
      <w:r>
        <w:rPr>
          <w:rFonts w:ascii="Book Antiqua" w:hAnsi="Book Antiqua" w:cs="Arial"/>
          <w:szCs w:val="22"/>
        </w:rPr>
        <w:t>:</w:t>
      </w:r>
    </w:p>
    <w:p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 www.budizol.com.pl oraz w miejscu publicznie dostępnym w swojej siedzibie.</w:t>
      </w:r>
    </w:p>
    <w:p w:rsidR="0046301A" w:rsidRPr="00DD6911" w:rsidRDefault="0046301A" w:rsidP="0046301A">
      <w:pPr>
        <w:jc w:val="both"/>
        <w:rPr>
          <w:rFonts w:ascii="Book Antiqua" w:hAnsi="Book Antiqua" w:cs="Arial"/>
          <w:szCs w:val="22"/>
        </w:rPr>
      </w:pPr>
      <w:r w:rsidRPr="00DD6911">
        <w:rPr>
          <w:rFonts w:ascii="Book Antiqua" w:hAnsi="Book Antiqua" w:cs="Arial"/>
          <w:szCs w:val="22"/>
        </w:rPr>
        <w:t xml:space="preserve">Zamawiający podpisze umowę na realizację przedmiotu zamówienia w terminie nie dłuższym niż 14 dni od ogłoszenia wyboru. </w:t>
      </w:r>
    </w:p>
    <w:p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Jeżeli oferent, którego oferta zostanie wybrana, uchyli się od zawarcia umowy, wówczas Zamawiający może wybrać ofertę najkorzystniejszą spośród pozostałych ofert, bez przeprowadzania ich ponownej oceny.</w:t>
      </w:r>
    </w:p>
    <w:p w:rsidR="0046301A" w:rsidRDefault="0046301A" w:rsidP="0046301A">
      <w:pPr>
        <w:jc w:val="both"/>
        <w:rPr>
          <w:rFonts w:ascii="Book Antiqua" w:hAnsi="Book Antiqua" w:cs="Arial"/>
          <w:szCs w:val="22"/>
        </w:rPr>
      </w:pPr>
    </w:p>
    <w:p w:rsidR="0046301A" w:rsidRDefault="0046301A" w:rsidP="0046301A">
      <w:pPr>
        <w:jc w:val="both"/>
        <w:rPr>
          <w:rFonts w:ascii="Book Antiqua" w:hAnsi="Book Antiqua" w:cs="Arial"/>
          <w:szCs w:val="22"/>
        </w:rPr>
      </w:pPr>
      <w:r>
        <w:rPr>
          <w:rFonts w:ascii="Book Antiqua" w:hAnsi="Book Antiqua" w:cs="Arial"/>
          <w:szCs w:val="22"/>
        </w:rPr>
        <w:t>Zamawiający zastrzega sobie prawo do unieważnienia postępowania na każdym jego etapie, bez podawania przyczyny.</w:t>
      </w:r>
    </w:p>
    <w:p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>
        <w:rPr>
          <w:rFonts w:ascii="Book Antiqua" w:hAnsi="Book Antiqua" w:cs="Arial"/>
          <w:szCs w:val="22"/>
        </w:rPr>
        <w:t xml:space="preserve">Zamawiający zastrzega sobie prawo do zmiany treści zapytania ofertowego. O wprowadzonych zmianach Zamawiający niezwłocznie poinformuje zamieszczając informację na stronie  </w:t>
      </w:r>
      <w:r w:rsidRPr="00DE7D73">
        <w:rPr>
          <w:rFonts w:ascii="Book Antiqua" w:hAnsi="Book Antiqua" w:cs="Arial"/>
          <w:szCs w:val="22"/>
        </w:rPr>
        <w:t xml:space="preserve">internetowej: </w:t>
      </w:r>
      <w:hyperlink r:id="rId7" w:history="1">
        <w:r w:rsidRPr="00DE7D73">
          <w:rPr>
            <w:rStyle w:val="Hipercze"/>
            <w:rFonts w:ascii="Book Antiqua" w:hAnsi="Book Antiqua"/>
          </w:rPr>
          <w:t>https://bazakonkurencyjnosci.funduszeeuropejskie.gov.pl/</w:t>
        </w:r>
      </w:hyperlink>
      <w:r w:rsidRPr="00DE7D73">
        <w:rPr>
          <w:rStyle w:val="Hipercze"/>
          <w:rFonts w:ascii="Book Antiqua" w:hAnsi="Book Antiqua"/>
          <w:u w:val="none"/>
        </w:rPr>
        <w:t xml:space="preserve"> </w:t>
      </w:r>
      <w:r w:rsidRPr="00DE7D73">
        <w:rPr>
          <w:rStyle w:val="Hipercze"/>
          <w:rFonts w:ascii="Book Antiqua" w:hAnsi="Book Antiqua"/>
          <w:color w:val="auto"/>
          <w:u w:val="none"/>
        </w:rPr>
        <w:t>oraz poinformuje oferentów, którzy złożyli o tego czasu swoje oferty.</w:t>
      </w:r>
    </w:p>
    <w:p w:rsidR="0046301A" w:rsidRPr="00DE7D73" w:rsidRDefault="0046301A" w:rsidP="0046301A">
      <w:pPr>
        <w:jc w:val="both"/>
        <w:rPr>
          <w:rStyle w:val="Hipercze"/>
          <w:rFonts w:ascii="Book Antiqua" w:hAnsi="Book Antiqua"/>
          <w:color w:val="auto"/>
          <w:u w:val="none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Zamawiający zastrzega sobie prawo do wezwania oferentów do złożenia dodatkowych informacji, dokumentów lub wyjaśnień, dotyczących złożonej oferty.</w:t>
      </w:r>
    </w:p>
    <w:p w:rsidR="0046301A" w:rsidRPr="00DE7D73" w:rsidRDefault="0046301A" w:rsidP="0046301A">
      <w:pPr>
        <w:jc w:val="both"/>
        <w:rPr>
          <w:rFonts w:ascii="Book Antiqua" w:hAnsi="Book Antiqua" w:cs="Arial"/>
          <w:szCs w:val="22"/>
        </w:rPr>
      </w:pPr>
      <w:r w:rsidRPr="00DE7D73">
        <w:rPr>
          <w:rStyle w:val="Hipercze"/>
          <w:rFonts w:ascii="Book Antiqua" w:hAnsi="Book Antiqua"/>
          <w:color w:val="auto"/>
          <w:u w:val="none"/>
        </w:rPr>
        <w:t>Złożenie oferty w odpowiedzi na niniejsze zapytanie ofertowe jest równoznaczne z wyrażeniem zgody na jej udostępnienie instytucjom upoważnionym do weryfikacji i kontroli prawidłowości realizacji całego projektu.</w:t>
      </w:r>
    </w:p>
    <w:p w:rsidR="0046301A" w:rsidRPr="0046301A" w:rsidRDefault="0046301A" w:rsidP="0046301A">
      <w:pPr>
        <w:jc w:val="both"/>
        <w:rPr>
          <w:rFonts w:ascii="Book Antiqua" w:hAnsi="Book Antiqua"/>
        </w:rPr>
      </w:pPr>
    </w:p>
    <w:p w:rsidR="009B5805" w:rsidRDefault="009B5805" w:rsidP="003C298A"/>
    <w:p w:rsidR="001E5E44" w:rsidRPr="0046301A" w:rsidRDefault="001E5E44" w:rsidP="001E5E44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46301A">
        <w:rPr>
          <w:rFonts w:ascii="Book Antiqua" w:hAnsi="Book Antiqua"/>
          <w:b/>
          <w:bCs/>
        </w:rPr>
        <w:t>TERMIN SKŁADANIA OFERT</w:t>
      </w:r>
      <w:r w:rsidR="0046301A">
        <w:rPr>
          <w:rFonts w:ascii="Book Antiqua" w:hAnsi="Book Antiqua"/>
          <w:b/>
          <w:bCs/>
        </w:rPr>
        <w:t>:</w:t>
      </w:r>
    </w:p>
    <w:p w:rsidR="001E5E44" w:rsidRDefault="001E5E44" w:rsidP="001E5E44">
      <w:pPr>
        <w:pStyle w:val="Akapitzlist"/>
        <w:jc w:val="both"/>
        <w:rPr>
          <w:rFonts w:ascii="Book Antiqua" w:hAnsi="Book Antiqua"/>
        </w:rPr>
      </w:pPr>
    </w:p>
    <w:p w:rsidR="006327EE" w:rsidRPr="00835013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>Oferty należy składać w formie pisemnej osobiście lub drogą pocztową</w:t>
      </w:r>
      <w:r>
        <w:rPr>
          <w:rFonts w:ascii="Book Antiqua" w:hAnsi="Book Antiqua"/>
        </w:rPr>
        <w:t xml:space="preserve"> (</w:t>
      </w:r>
      <w:r w:rsidRPr="004C788B">
        <w:rPr>
          <w:rFonts w:ascii="Book Antiqua" w:hAnsi="Book Antiqua"/>
        </w:rPr>
        <w:t>dopuszcza się wersję elektroniczną, zgodnie z punktem 12 poniżej</w:t>
      </w:r>
      <w:r>
        <w:rPr>
          <w:rFonts w:ascii="Book Antiqua" w:hAnsi="Book Antiqua"/>
        </w:rPr>
        <w:t>, przy czym należy dodatkowo dosłać wersję wydrukowaną na adres siedziby firmy</w:t>
      </w:r>
      <w:r w:rsidRPr="004C788B">
        <w:rPr>
          <w:rFonts w:ascii="Book Antiqua" w:hAnsi="Book Antiqua"/>
        </w:rPr>
        <w:t xml:space="preserve">), w terminie </w:t>
      </w:r>
      <w:r>
        <w:rPr>
          <w:rFonts w:ascii="Book Antiqua" w:hAnsi="Book Antiqua"/>
          <w:b/>
          <w:bCs/>
        </w:rPr>
        <w:t>30</w:t>
      </w:r>
      <w:r w:rsidRPr="004C788B">
        <w:rPr>
          <w:rFonts w:ascii="Book Antiqua" w:hAnsi="Book Antiqua"/>
          <w:b/>
          <w:bCs/>
        </w:rPr>
        <w:t xml:space="preserve"> dni</w:t>
      </w:r>
      <w:r w:rsidRPr="004C788B">
        <w:rPr>
          <w:rFonts w:ascii="Book Antiqua" w:hAnsi="Book Antiqua"/>
        </w:rPr>
        <w:t xml:space="preserve"> od dnia następnego od daty ogłoszenia zapytania ofertowego na portalu</w:t>
      </w:r>
      <w:r w:rsidRPr="00835013">
        <w:rPr>
          <w:rFonts w:ascii="Book Antiqua" w:hAnsi="Book Antiqua"/>
        </w:rPr>
        <w:t xml:space="preserve">: </w:t>
      </w:r>
      <w:hyperlink r:id="rId8" w:history="1">
        <w:r w:rsidRPr="00835013">
          <w:rPr>
            <w:rStyle w:val="Hipercze"/>
            <w:rFonts w:ascii="Book Antiqua" w:hAnsi="Book Antiqua"/>
          </w:rPr>
          <w:t>https://bazakonkurencyjnosci.funduszeeuropejskie.gov.pl</w:t>
        </w:r>
      </w:hyperlink>
    </w:p>
    <w:p w:rsidR="006327EE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lastRenderedPageBreak/>
        <w:t>(za datę wpływu uznaje się datę skutecznego doręczenia do Zamawiającego).</w:t>
      </w:r>
    </w:p>
    <w:p w:rsidR="006327EE" w:rsidRPr="004D1D4A" w:rsidRDefault="006327EE" w:rsidP="006327EE">
      <w:pPr>
        <w:jc w:val="both"/>
        <w:rPr>
          <w:rFonts w:ascii="Book Antiqua" w:hAnsi="Book Antiqua"/>
        </w:rPr>
      </w:pPr>
      <w:r w:rsidRPr="00835013">
        <w:rPr>
          <w:rFonts w:ascii="Book Antiqua" w:hAnsi="Book Antiqua"/>
        </w:rPr>
        <w:t xml:space="preserve">Jeżeli ostatni dzień składania ofert przypada w sobotę lub dzień ustawowo wolny od pracy, termin upływa dnia następnego po dniu lub dniach wolnych od pracy. </w:t>
      </w:r>
      <w:r w:rsidRPr="00835013">
        <w:rPr>
          <w:rFonts w:ascii="Book Antiqua" w:hAnsi="Book Antiqua"/>
          <w:b/>
          <w:bCs/>
        </w:rPr>
        <w:t xml:space="preserve">Termin ten wypada na dzień: </w:t>
      </w:r>
      <w:r w:rsidR="00FB3E32" w:rsidRPr="00FB3E32">
        <w:rPr>
          <w:rFonts w:ascii="Book Antiqua" w:hAnsi="Book Antiqua"/>
          <w:b/>
          <w:bCs/>
        </w:rPr>
        <w:t>05</w:t>
      </w:r>
      <w:r w:rsidRPr="00FB3E32">
        <w:rPr>
          <w:rFonts w:ascii="Book Antiqua" w:hAnsi="Book Antiqua"/>
          <w:b/>
          <w:bCs/>
        </w:rPr>
        <w:t>.0</w:t>
      </w:r>
      <w:r w:rsidR="00FB3E32">
        <w:rPr>
          <w:rFonts w:ascii="Book Antiqua" w:hAnsi="Book Antiqua"/>
          <w:b/>
          <w:bCs/>
        </w:rPr>
        <w:t>8</w:t>
      </w:r>
      <w:r w:rsidRPr="00C33854">
        <w:rPr>
          <w:rFonts w:ascii="Book Antiqua" w:hAnsi="Book Antiqua"/>
          <w:b/>
          <w:bCs/>
        </w:rPr>
        <w:t>.2019</w:t>
      </w:r>
      <w:r w:rsidRPr="00F866CA">
        <w:rPr>
          <w:rFonts w:ascii="Book Antiqua" w:hAnsi="Book Antiqua"/>
          <w:b/>
          <w:bCs/>
        </w:rPr>
        <w:t>.</w:t>
      </w:r>
    </w:p>
    <w:p w:rsidR="006327EE" w:rsidRPr="004D1D4A" w:rsidRDefault="006327EE" w:rsidP="006327EE">
      <w:pPr>
        <w:jc w:val="both"/>
        <w:rPr>
          <w:rFonts w:ascii="Book Antiqua" w:hAnsi="Book Antiqua"/>
        </w:rPr>
      </w:pPr>
      <w:r w:rsidRPr="004D1D4A">
        <w:rPr>
          <w:rFonts w:ascii="Book Antiqua" w:hAnsi="Book Antiqua"/>
        </w:rPr>
        <w:t xml:space="preserve">Oferta pozostaje ważna nie krócej niż do dnia </w:t>
      </w:r>
      <w:r w:rsidRPr="004D1D4A">
        <w:rPr>
          <w:rFonts w:ascii="Book Antiqua" w:hAnsi="Book Antiqua"/>
          <w:b/>
          <w:bCs/>
        </w:rPr>
        <w:t>30 września 2019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>
        <w:rPr>
          <w:rFonts w:ascii="Book Antiqua" w:hAnsi="Book Antiqua"/>
          <w:b/>
          <w:bCs/>
        </w:rPr>
        <w:t>.</w:t>
      </w:r>
      <w:r w:rsidRPr="004D1D4A">
        <w:rPr>
          <w:rFonts w:ascii="Book Antiqua" w:hAnsi="Book Antiqua"/>
        </w:rPr>
        <w:t xml:space="preserve">, a w przypadku podpisania umowy – nie krócej niż do dnia </w:t>
      </w:r>
      <w:r w:rsidRPr="004D1D4A">
        <w:rPr>
          <w:rFonts w:ascii="Book Antiqua" w:hAnsi="Book Antiqua"/>
          <w:b/>
          <w:bCs/>
        </w:rPr>
        <w:t>31.03.2020</w:t>
      </w:r>
      <w:r>
        <w:rPr>
          <w:rFonts w:ascii="Book Antiqua" w:hAnsi="Book Antiqua"/>
          <w:b/>
          <w:bCs/>
        </w:rPr>
        <w:t xml:space="preserve"> </w:t>
      </w:r>
      <w:r w:rsidRPr="004D1D4A">
        <w:rPr>
          <w:rFonts w:ascii="Book Antiqua" w:hAnsi="Book Antiqua"/>
          <w:b/>
          <w:bCs/>
        </w:rPr>
        <w:t>r</w:t>
      </w:r>
      <w:r w:rsidRPr="004D1D4A">
        <w:rPr>
          <w:rFonts w:ascii="Book Antiqua" w:hAnsi="Book Antiqua"/>
        </w:rPr>
        <w:t>.</w:t>
      </w:r>
    </w:p>
    <w:p w:rsidR="0046301A" w:rsidRPr="006327EE" w:rsidRDefault="0046301A" w:rsidP="006327EE">
      <w:pPr>
        <w:jc w:val="both"/>
        <w:rPr>
          <w:rFonts w:ascii="Book Antiqua" w:hAnsi="Book Antiqua"/>
        </w:rPr>
      </w:pPr>
    </w:p>
    <w:p w:rsidR="009B5805" w:rsidRPr="006327EE" w:rsidRDefault="001E5E44" w:rsidP="009B5805">
      <w:pPr>
        <w:pStyle w:val="Akapitzlist"/>
        <w:numPr>
          <w:ilvl w:val="0"/>
          <w:numId w:val="1"/>
        </w:numPr>
        <w:jc w:val="both"/>
        <w:rPr>
          <w:b/>
          <w:bCs/>
        </w:rPr>
      </w:pPr>
      <w:r w:rsidRPr="006327EE">
        <w:rPr>
          <w:rFonts w:ascii="Book Antiqua" w:hAnsi="Book Antiqua"/>
          <w:b/>
          <w:bCs/>
        </w:rPr>
        <w:t xml:space="preserve">TERMIN REALIZACJI </w:t>
      </w:r>
      <w:r w:rsidR="006327EE" w:rsidRPr="006327EE">
        <w:rPr>
          <w:rFonts w:ascii="Book Antiqua" w:hAnsi="Book Antiqua"/>
          <w:b/>
          <w:bCs/>
        </w:rPr>
        <w:t>ZAMÓWIENIA:</w:t>
      </w:r>
    </w:p>
    <w:p w:rsidR="006327EE" w:rsidRDefault="006327EE" w:rsidP="006327EE">
      <w:pPr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 xml:space="preserve">Termin realizacji zadania ustala się na </w:t>
      </w:r>
      <w:r>
        <w:rPr>
          <w:rFonts w:ascii="Book Antiqua" w:hAnsi="Book Antiqua"/>
          <w:b/>
          <w:bCs/>
        </w:rPr>
        <w:t>15</w:t>
      </w:r>
      <w:r w:rsidRPr="006327EE">
        <w:rPr>
          <w:rFonts w:ascii="Book Antiqua" w:hAnsi="Book Antiqua"/>
          <w:b/>
          <w:bCs/>
        </w:rPr>
        <w:t>.12.2019 r.</w:t>
      </w:r>
      <w:r w:rsidRPr="006327EE">
        <w:rPr>
          <w:rFonts w:ascii="Book Antiqua" w:hAnsi="Book Antiqua"/>
        </w:rPr>
        <w:t xml:space="preserve"> </w:t>
      </w:r>
    </w:p>
    <w:p w:rsidR="006327EE" w:rsidRPr="006327EE" w:rsidRDefault="006327EE" w:rsidP="006327EE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Na wyłączny wniosek Zamawiającego dopuszcza się zmiany terminu końcowego realizacji przedmiotu zamówienia, którego wprowadzenie może wyniknąć w trakcie realizacji Umowy o dofinansowanie.</w:t>
      </w:r>
    </w:p>
    <w:p w:rsidR="001E5E44" w:rsidRPr="001E5E44" w:rsidRDefault="001E5E44" w:rsidP="001E5E44">
      <w:pPr>
        <w:pStyle w:val="Akapitzlist"/>
        <w:rPr>
          <w:rFonts w:ascii="Book Antiqua" w:hAnsi="Book Antiqua"/>
        </w:rPr>
      </w:pPr>
    </w:p>
    <w:p w:rsidR="001E5E44" w:rsidRPr="006327EE" w:rsidRDefault="006327EE" w:rsidP="009B5805">
      <w:pPr>
        <w:pStyle w:val="Akapitzlist"/>
        <w:numPr>
          <w:ilvl w:val="0"/>
          <w:numId w:val="1"/>
        </w:numPr>
        <w:jc w:val="both"/>
      </w:pPr>
      <w:r w:rsidRPr="003E4F59">
        <w:rPr>
          <w:rFonts w:ascii="Book Antiqua" w:hAnsi="Book Antiqua"/>
          <w:b/>
          <w:bCs/>
        </w:rPr>
        <w:t>INFORMACJE NA TEMAT ZAKAZU POWIĄZAŃ OSOBOWYCH LUB KAPITAŁOWYCH</w:t>
      </w:r>
      <w:r>
        <w:rPr>
          <w:rFonts w:ascii="Book Antiqua" w:hAnsi="Book Antiqua"/>
          <w:b/>
          <w:bCs/>
        </w:rPr>
        <w:t>:</w:t>
      </w:r>
    </w:p>
    <w:p w:rsidR="00822E59" w:rsidRDefault="00822E59" w:rsidP="00822E59">
      <w:pPr>
        <w:pStyle w:val="Akapitzlist"/>
        <w:jc w:val="both"/>
        <w:rPr>
          <w:rFonts w:ascii="Book Antiqua" w:hAnsi="Book Antiqua"/>
        </w:rPr>
      </w:pPr>
    </w:p>
    <w:p w:rsidR="006327EE" w:rsidRPr="00F27CBF" w:rsidRDefault="006327EE" w:rsidP="006327EE">
      <w:pPr>
        <w:jc w:val="both"/>
        <w:rPr>
          <w:rFonts w:ascii="Book Antiqua" w:hAnsi="Book Antiqua"/>
        </w:rPr>
      </w:pPr>
      <w:r w:rsidRPr="00F27CBF">
        <w:rPr>
          <w:rFonts w:ascii="Book Antiqua" w:hAnsi="Book Antiqua"/>
        </w:rPr>
        <w:t>W celu uniknięcia konfliktu interesów zamówienie, nie może być udzielone podmiotom powiązanym osobowo lub kapitałowo z Zamawiającym. Przez powiązanie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uczestniczeniu w spółce, jako wspólnik spółki cywilnej lub spółki osobowej,</w:t>
      </w:r>
    </w:p>
    <w:p w:rsidR="006327EE" w:rsidRPr="00822E59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 xml:space="preserve">posiadaniu, co najmniej 10% udziałów lub akcji, </w:t>
      </w:r>
    </w:p>
    <w:p w:rsidR="006327EE" w:rsidRPr="0066091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pełnieniu funkcji członka organu nadzorczego lub zarządzającego, prokurenta, pełnomocnika,</w:t>
      </w:r>
    </w:p>
    <w:p w:rsidR="006327EE" w:rsidRPr="00F27CBF" w:rsidRDefault="006327EE" w:rsidP="006327EE">
      <w:pPr>
        <w:pStyle w:val="Akapitzlist"/>
        <w:numPr>
          <w:ilvl w:val="0"/>
          <w:numId w:val="13"/>
        </w:numPr>
        <w:ind w:left="643"/>
        <w:jc w:val="both"/>
      </w:pPr>
      <w:r>
        <w:rPr>
          <w:rFonts w:ascii="Book Antiqua" w:hAnsi="Book Antiqua"/>
        </w:rPr>
        <w:t>pozostawaniu w związku małżeńskim, w stosunku pokrewieństwa lub powinowactwa w linii prostej, pokrewieństwa drugiego stopnia lub powinowactwa drugiego stopnia w linii bocznej lub stosunku przysposobienia, opieki lub kurateli.</w:t>
      </w:r>
    </w:p>
    <w:p w:rsidR="006327EE" w:rsidRPr="00636357" w:rsidRDefault="006327EE" w:rsidP="006327EE">
      <w:pPr>
        <w:jc w:val="both"/>
      </w:pPr>
      <w:r w:rsidRPr="00F27CBF">
        <w:rPr>
          <w:rFonts w:ascii="Book Antiqua" w:hAnsi="Book Antiqua"/>
        </w:rPr>
        <w:t xml:space="preserve">Wzór </w:t>
      </w:r>
      <w:r>
        <w:rPr>
          <w:rFonts w:ascii="Book Antiqua" w:hAnsi="Book Antiqua"/>
        </w:rPr>
        <w:t>o</w:t>
      </w:r>
      <w:r w:rsidRPr="00F27CBF">
        <w:rPr>
          <w:rFonts w:ascii="Book Antiqua" w:hAnsi="Book Antiqua"/>
        </w:rPr>
        <w:t>świadczenia stanowi załącznik nr 8.</w:t>
      </w:r>
    </w:p>
    <w:p w:rsidR="006327EE" w:rsidRPr="001E5E44" w:rsidRDefault="006327EE" w:rsidP="00EB3862">
      <w:pPr>
        <w:jc w:val="both"/>
      </w:pPr>
    </w:p>
    <w:p w:rsidR="001E5E44" w:rsidRPr="00B00AA8" w:rsidRDefault="006327EE" w:rsidP="001E5E44">
      <w:pPr>
        <w:pStyle w:val="Akapitzlist"/>
        <w:numPr>
          <w:ilvl w:val="0"/>
          <w:numId w:val="1"/>
        </w:numPr>
        <w:jc w:val="both"/>
      </w:pPr>
      <w:r w:rsidRPr="009E516F">
        <w:rPr>
          <w:rFonts w:ascii="Book Antiqua" w:hAnsi="Book Antiqua"/>
          <w:b/>
          <w:bCs/>
        </w:rPr>
        <w:t>INFORMACJE O MOŻLIWOŚCI SKŁADANIA OFERT CZĘŚCIOWYCH I WARIANTOWYCH</w:t>
      </w:r>
      <w:r>
        <w:rPr>
          <w:rFonts w:ascii="Book Antiqua" w:hAnsi="Book Antiqua"/>
          <w:b/>
          <w:bCs/>
        </w:rPr>
        <w:t>:</w:t>
      </w:r>
    </w:p>
    <w:p w:rsidR="001E5E44" w:rsidRPr="00B00AA8" w:rsidRDefault="001E5E44" w:rsidP="001E5E44">
      <w:pPr>
        <w:pStyle w:val="Akapitzlist"/>
        <w:jc w:val="both"/>
      </w:pPr>
    </w:p>
    <w:p w:rsidR="001E5E44" w:rsidRDefault="006327EE" w:rsidP="001E5E44">
      <w:pPr>
        <w:jc w:val="both"/>
        <w:rPr>
          <w:rFonts w:ascii="Book Antiqua" w:hAnsi="Book Antiqua"/>
        </w:rPr>
      </w:pPr>
      <w:r w:rsidRPr="006327EE">
        <w:rPr>
          <w:rFonts w:ascii="Book Antiqua" w:hAnsi="Book Antiqua"/>
        </w:rPr>
        <w:t>Zamawiający nie dopuszcza możliwości składania ofert częściowych  i wariantowych.</w:t>
      </w:r>
    </w:p>
    <w:p w:rsidR="006327EE" w:rsidRDefault="006327EE" w:rsidP="001E5E44">
      <w:pPr>
        <w:jc w:val="both"/>
      </w:pPr>
    </w:p>
    <w:p w:rsidR="006327EE" w:rsidRPr="009B5805" w:rsidRDefault="006327EE" w:rsidP="001E5E44">
      <w:pPr>
        <w:jc w:val="both"/>
      </w:pPr>
    </w:p>
    <w:p w:rsidR="009B5805" w:rsidRPr="007268EA" w:rsidRDefault="006327EE" w:rsidP="009B5805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PLANOWANYCH DODATKOWYCH ZAMÓWIENIACH</w:t>
      </w:r>
      <w:r>
        <w:rPr>
          <w:rFonts w:ascii="Book Antiqua" w:hAnsi="Book Antiqua"/>
          <w:b/>
          <w:bCs/>
        </w:rPr>
        <w:t>:</w:t>
      </w:r>
    </w:p>
    <w:p w:rsidR="007268EA" w:rsidRDefault="007268EA" w:rsidP="007268EA">
      <w:pPr>
        <w:pStyle w:val="Akapitzlist"/>
        <w:jc w:val="both"/>
        <w:rPr>
          <w:rFonts w:ascii="Book Antiqua" w:hAnsi="Book Antiqua"/>
        </w:rPr>
      </w:pPr>
    </w:p>
    <w:p w:rsidR="007268EA" w:rsidRPr="009B5805" w:rsidRDefault="006327EE" w:rsidP="006327EE">
      <w:pPr>
        <w:jc w:val="both"/>
      </w:pPr>
      <w:r w:rsidRPr="006327EE">
        <w:rPr>
          <w:rFonts w:ascii="Book Antiqua" w:hAnsi="Book Antiqua"/>
        </w:rPr>
        <w:t>Zamawiający informuje o możliwości udzielenia Wykonawcy wybranemu zgodnie z procedurą, w okresie 3 lat od udzielenia zamówienia podstawowego, przewidzianych w zapytaniu ofertowym zamówień uzupełniających na usługi lub roboty budowlane, polegających na powtórzeniu podobnych usług lub robót budowlanych</w:t>
      </w:r>
      <w:r w:rsidR="007268EA" w:rsidRPr="006327EE">
        <w:rPr>
          <w:rFonts w:ascii="Book Antiqua" w:hAnsi="Book Antiqua"/>
        </w:rPr>
        <w:t>.</w:t>
      </w:r>
    </w:p>
    <w:p w:rsidR="00E37047" w:rsidRPr="00E37047" w:rsidRDefault="00E37047" w:rsidP="001E5E44">
      <w:pPr>
        <w:contextualSpacing/>
        <w:rPr>
          <w:rFonts w:ascii="Calibri" w:hAnsi="Calibri" w:cs="Arial"/>
          <w:szCs w:val="22"/>
        </w:rPr>
      </w:pPr>
    </w:p>
    <w:p w:rsidR="006327EE" w:rsidRPr="006327EE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 xml:space="preserve">WARUNKI ZMIANY </w:t>
      </w:r>
      <w:r>
        <w:rPr>
          <w:rFonts w:ascii="Book Antiqua" w:hAnsi="Book Antiqua"/>
          <w:b/>
          <w:bCs/>
        </w:rPr>
        <w:t>UMOWY / ZAMÓWIENIA</w:t>
      </w:r>
      <w:r>
        <w:rPr>
          <w:rFonts w:ascii="Book Antiqua" w:hAnsi="Book Antiqua"/>
        </w:rPr>
        <w:t>:</w:t>
      </w:r>
    </w:p>
    <w:p w:rsidR="006327EE" w:rsidRDefault="006327EE" w:rsidP="006327EE">
      <w:pPr>
        <w:pStyle w:val="Akapitzlist"/>
        <w:ind w:left="360"/>
        <w:jc w:val="both"/>
      </w:pPr>
    </w:p>
    <w:p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1. Zamawiający przewiduje możliwość zmiany umowy, w przypadku, gdy nastąpi zmiana powszechnie obowiązujących przepisów prawa w zakresie mającym wpływ na realizację przedmiotu umowy. </w:t>
      </w:r>
    </w:p>
    <w:p w:rsidR="006327EE" w:rsidRPr="005732D7" w:rsidRDefault="006327EE" w:rsidP="006327EE">
      <w:pPr>
        <w:pStyle w:val="Default"/>
        <w:spacing w:after="18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2. Zamawiający przewiduje możliwość zmiany umowy w zakresie wydłużenia terminu realizacji przedmiotu zamówienia w przypadku wystąpienia siły wyższej, skutkującej brakiem możliwości należytego wykonania zawartej umowy. </w:t>
      </w:r>
    </w:p>
    <w:p w:rsidR="006327EE" w:rsidRDefault="006327EE" w:rsidP="006327EE">
      <w:pPr>
        <w:jc w:val="both"/>
        <w:rPr>
          <w:rStyle w:val="Hipercze"/>
          <w:rFonts w:ascii="Book Antiqua" w:hAnsi="Book Antiqua"/>
        </w:rPr>
      </w:pPr>
      <w:r w:rsidRPr="00DE7D73">
        <w:rPr>
          <w:rFonts w:asciiTheme="minorHAnsi" w:hAnsiTheme="minorHAnsi"/>
          <w:szCs w:val="22"/>
        </w:rPr>
        <w:t>3. Zamawiający zastrzega sobie prawo do podjęcia negocjacji cenowych z Wykonawcą, który złożył w oparciu o przyjęte kryteria najkorzystniejszą ofertę, w szczególności w przypadku, gdy zaoferowana cena będzie wyższa od założonej przez Zamawiającego.</w:t>
      </w:r>
      <w:r w:rsidRPr="00673A41">
        <w:rPr>
          <w:rFonts w:asciiTheme="minorHAnsi" w:hAnsiTheme="minorHAnsi"/>
          <w:szCs w:val="22"/>
        </w:rPr>
        <w:t xml:space="preserve"> </w:t>
      </w:r>
    </w:p>
    <w:p w:rsidR="006327EE" w:rsidRPr="005732D7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>4. Zapisy umowy będą mogły ulec zmianie w przypadku konieczności zmiany terminu lub sposobu wykonania Przedmiotu Zamówienia na skutek zmiany zasad finansowania zadania wynikającego z podpisanych przez Zamawiającego umów z Instytucjami Pośredniczącymi</w:t>
      </w:r>
      <w:r>
        <w:rPr>
          <w:sz w:val="22"/>
          <w:szCs w:val="22"/>
        </w:rPr>
        <w:t>.</w:t>
      </w:r>
      <w:r w:rsidRPr="005732D7">
        <w:rPr>
          <w:sz w:val="22"/>
          <w:szCs w:val="22"/>
        </w:rPr>
        <w:t xml:space="preserve"> </w:t>
      </w:r>
    </w:p>
    <w:p w:rsidR="006327EE" w:rsidRDefault="006327EE" w:rsidP="006327EE">
      <w:pPr>
        <w:pStyle w:val="Default"/>
        <w:jc w:val="both"/>
        <w:rPr>
          <w:sz w:val="22"/>
          <w:szCs w:val="22"/>
        </w:rPr>
      </w:pPr>
      <w:r w:rsidRPr="005732D7">
        <w:rPr>
          <w:sz w:val="22"/>
          <w:szCs w:val="22"/>
        </w:rPr>
        <w:t xml:space="preserve">5. Zamawiający zastrzega sobie prawo </w:t>
      </w:r>
      <w:r>
        <w:rPr>
          <w:sz w:val="22"/>
          <w:szCs w:val="22"/>
        </w:rPr>
        <w:t xml:space="preserve">do </w:t>
      </w:r>
      <w:r w:rsidRPr="005732D7">
        <w:rPr>
          <w:sz w:val="22"/>
          <w:szCs w:val="22"/>
        </w:rPr>
        <w:t>odstąpienia bądź unieważnienia zapytania ofertowego bez podania przyczyny w przypadku zaistnienia okoliczności nieznanych Zamawiającemu w dniu sporządzania niniejszego Zapytania Ofertowego.</w:t>
      </w:r>
    </w:p>
    <w:p w:rsidR="006327EE" w:rsidRPr="005732D7" w:rsidRDefault="006327EE" w:rsidP="006327EE">
      <w:pPr>
        <w:pStyle w:val="Default"/>
        <w:jc w:val="both"/>
        <w:rPr>
          <w:szCs w:val="22"/>
        </w:rPr>
      </w:pPr>
      <w:r w:rsidRPr="005732D7">
        <w:rPr>
          <w:sz w:val="22"/>
          <w:szCs w:val="22"/>
        </w:rPr>
        <w:t>6. Zamawiający zastrzega sobie prawo odstąpienia od zawarcia umowy w sytuacji wycofania się z realizacji projektu w przypadku zaistnienia okoliczności nieznanych Zamawiającemu w dniu sporządzania niniejszego Zapytania Ofertowego.</w:t>
      </w:r>
    </w:p>
    <w:p w:rsidR="006327EE" w:rsidRDefault="006327EE" w:rsidP="006327EE">
      <w:pPr>
        <w:pStyle w:val="Akapitzlist"/>
        <w:ind w:left="360"/>
        <w:jc w:val="both"/>
      </w:pPr>
    </w:p>
    <w:p w:rsidR="006327EE" w:rsidRPr="006327EE" w:rsidRDefault="006327EE" w:rsidP="006327EE">
      <w:pPr>
        <w:pStyle w:val="Akapitzlist"/>
        <w:ind w:left="360"/>
        <w:jc w:val="both"/>
      </w:pPr>
    </w:p>
    <w:p w:rsidR="00D84F22" w:rsidRPr="00D84F22" w:rsidRDefault="006327EE" w:rsidP="00D84F22">
      <w:pPr>
        <w:pStyle w:val="Akapitzlist"/>
        <w:numPr>
          <w:ilvl w:val="0"/>
          <w:numId w:val="1"/>
        </w:numPr>
        <w:jc w:val="both"/>
      </w:pPr>
      <w:r w:rsidRPr="004D1D4A">
        <w:rPr>
          <w:rFonts w:ascii="Book Antiqua" w:hAnsi="Book Antiqua"/>
          <w:b/>
          <w:bCs/>
        </w:rPr>
        <w:t>INFORMACJE O SPOSOBIE PRZYGOTOWANIA OFERTY</w:t>
      </w:r>
      <w:r>
        <w:rPr>
          <w:rFonts w:ascii="Book Antiqua" w:hAnsi="Book Antiqua"/>
        </w:rPr>
        <w:t>:</w:t>
      </w:r>
    </w:p>
    <w:p w:rsidR="00D84F22" w:rsidRDefault="00D84F22" w:rsidP="00D84F22">
      <w:pPr>
        <w:pStyle w:val="Akapitzlist"/>
        <w:jc w:val="both"/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 xml:space="preserve">Wykonawca poda </w:t>
      </w:r>
      <w:r>
        <w:rPr>
          <w:rFonts w:ascii="Book Antiqua" w:hAnsi="Book Antiqua"/>
        </w:rPr>
        <w:t>cenę ryczałtową netto oraz</w:t>
      </w:r>
      <w:r w:rsidRPr="003E4F59">
        <w:rPr>
          <w:rFonts w:ascii="Book Antiqua" w:hAnsi="Book Antiqua"/>
        </w:rPr>
        <w:t xml:space="preserve"> cenę ryczałtową brutto za całość przedmiotu zamówienia. </w:t>
      </w:r>
    </w:p>
    <w:p w:rsidR="006327EE" w:rsidRDefault="006327EE" w:rsidP="006327EE">
      <w:pPr>
        <w:jc w:val="both"/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3E4F59">
        <w:rPr>
          <w:rFonts w:ascii="Book Antiqua" w:hAnsi="Book Antiqua"/>
        </w:rPr>
        <w:t>Cena ryczałtowa obejmuje:</w:t>
      </w:r>
    </w:p>
    <w:p w:rsidR="006327EE" w:rsidRDefault="006327EE" w:rsidP="006327EE">
      <w:pPr>
        <w:jc w:val="both"/>
        <w:rPr>
          <w:rFonts w:ascii="Book Antiqua" w:hAnsi="Book Antiqua"/>
        </w:rPr>
      </w:pPr>
    </w:p>
    <w:p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>Wartość przedmiotu zamówienia wynikającą z udostępnionej przez Zamawiającego dokumentacji przetargowej oraz specyfikacji technicznej działań objętych umową.</w:t>
      </w:r>
    </w:p>
    <w:p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 wszystkich prac i urządzeń nie ujętych w ww. dokumentach, a bez których wykonanie zadania byłoby niemożliwe. </w:t>
      </w:r>
    </w:p>
    <w:p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:rsidR="006327EE" w:rsidRDefault="006327EE" w:rsidP="006327EE">
      <w:pPr>
        <w:pStyle w:val="Akapitzlist"/>
        <w:numPr>
          <w:ilvl w:val="0"/>
          <w:numId w:val="21"/>
        </w:numPr>
        <w:ind w:left="501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Koszty </w:t>
      </w:r>
      <w:r w:rsidRPr="0063727E">
        <w:rPr>
          <w:rFonts w:ascii="Book Antiqua" w:hAnsi="Book Antiqua"/>
        </w:rPr>
        <w:t>załadunku, transportu, rozładunku</w:t>
      </w:r>
      <w:r>
        <w:rPr>
          <w:rFonts w:ascii="Book Antiqua" w:hAnsi="Book Antiqua"/>
        </w:rPr>
        <w:t xml:space="preserve"> kompletnych urządzeń i maszyn wraz z osprzętem na miejscu instalacji urządzeń i maszyn (Włocławek ul. Toruńska 197), koszty montażu i uruchomienia kompletu suwnic,</w:t>
      </w:r>
    </w:p>
    <w:p w:rsidR="006327EE" w:rsidRDefault="006327EE" w:rsidP="006327EE">
      <w:pPr>
        <w:pStyle w:val="Akapitzlist"/>
        <w:ind w:left="927"/>
        <w:jc w:val="both"/>
        <w:rPr>
          <w:rFonts w:ascii="Book Antiqua" w:hAnsi="Book Antiqua"/>
        </w:rPr>
      </w:pPr>
    </w:p>
    <w:p w:rsidR="006327EE" w:rsidRPr="0063727E" w:rsidRDefault="006327EE" w:rsidP="006327EE">
      <w:pPr>
        <w:pStyle w:val="Akapitzlist"/>
        <w:numPr>
          <w:ilvl w:val="0"/>
          <w:numId w:val="23"/>
        </w:numPr>
        <w:jc w:val="both"/>
        <w:rPr>
          <w:rFonts w:ascii="Book Antiqua" w:hAnsi="Book Antiqua"/>
        </w:rPr>
      </w:pPr>
      <w:r w:rsidRPr="0063727E">
        <w:rPr>
          <w:rFonts w:ascii="Book Antiqua" w:hAnsi="Book Antiqua"/>
        </w:rPr>
        <w:t>Koszty pobytu, dojazdów, przelotów pracowników oferenta uczestniczących w montażu i uruchomieniu linii produkcyjnej.</w:t>
      </w:r>
    </w:p>
    <w:p w:rsidR="006327EE" w:rsidRPr="00F27CBF" w:rsidRDefault="006327EE" w:rsidP="006327EE">
      <w:pPr>
        <w:jc w:val="both"/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A572C5">
        <w:rPr>
          <w:rFonts w:ascii="Book Antiqua" w:hAnsi="Book Antiqua"/>
        </w:rPr>
        <w:lastRenderedPageBreak/>
        <w:t>Oferowana cena ryczałtowa powinna być podana cyfrowo i słownie w złotych polskich (PLN).</w:t>
      </w:r>
      <w:r>
        <w:rPr>
          <w:rFonts w:ascii="Book Antiqua" w:hAnsi="Book Antiqua"/>
        </w:rPr>
        <w:t xml:space="preserve"> Dopuszcza się złożenie oferty w walucie euro (€). W takim przypadku cena oferty zostanie przeliczona na PLN wg kursu średniego NBP z ostatniego dnia przewidzianego jako termin na składanie ofert.</w:t>
      </w:r>
    </w:p>
    <w:p w:rsidR="006327EE" w:rsidRDefault="006327EE" w:rsidP="006327EE">
      <w:pPr>
        <w:pStyle w:val="Akapitzlist"/>
        <w:jc w:val="both"/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BA4469">
        <w:rPr>
          <w:rFonts w:ascii="Book Antiqua" w:hAnsi="Book Antiqua"/>
        </w:rPr>
        <w:t xml:space="preserve">Oferta musi być przygotowana na Formularzu oferty, stanowiącym Załącznik nr 1 do zapytania ofertowego oraz mieć wypełniony Załącznik nr 2 - Tabela </w:t>
      </w:r>
      <w:r>
        <w:rPr>
          <w:rFonts w:ascii="Book Antiqua" w:hAnsi="Book Antiqua"/>
        </w:rPr>
        <w:t>zestawieniowa</w:t>
      </w:r>
      <w:r w:rsidRPr="00BA4469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 xml:space="preserve">Oferta musi być złożona w terminie przewidzianym na jej złożenie. Oferta złożona po terminie nie będzie brana pod uwagę. Oferta musi zawierać wypełnione wszystkie rubryki przewidziane w formularzu ofertowym i załącznikach, musi posiadać wszystkie wymagane załączniki, podpisy, itd. </w:t>
      </w:r>
    </w:p>
    <w:p w:rsidR="006327EE" w:rsidRDefault="006327EE" w:rsidP="006327EE">
      <w:pPr>
        <w:pStyle w:val="Akapitzlist"/>
        <w:ind w:left="643"/>
        <w:jc w:val="both"/>
        <w:rPr>
          <w:rFonts w:ascii="Book Antiqua" w:hAnsi="Book Antiqua"/>
        </w:rPr>
      </w:pPr>
    </w:p>
    <w:p w:rsidR="006327EE" w:rsidRPr="00B96EAF" w:rsidRDefault="006327EE" w:rsidP="006327EE">
      <w:pPr>
        <w:jc w:val="both"/>
        <w:rPr>
          <w:rFonts w:ascii="Book Antiqua" w:hAnsi="Book Antiqua"/>
        </w:rPr>
      </w:pPr>
      <w:r w:rsidRPr="00B96EAF">
        <w:rPr>
          <w:rFonts w:ascii="Book Antiqua" w:hAnsi="Book Antiqua"/>
        </w:rPr>
        <w:t xml:space="preserve">Wszystkie dokumenty, stanowiące załączniki do oferty wraz z ofertą powinny być </w:t>
      </w:r>
      <w:r>
        <w:rPr>
          <w:rFonts w:ascii="Book Antiqua" w:hAnsi="Book Antiqua"/>
        </w:rPr>
        <w:t xml:space="preserve">przekazane </w:t>
      </w:r>
      <w:r w:rsidRPr="00B96EAF">
        <w:rPr>
          <w:rFonts w:ascii="Book Antiqua" w:hAnsi="Book Antiqua"/>
        </w:rPr>
        <w:t>w formie oryginałów lub w formie kserokopii poświadczonej za zgodność z oryginałem przez Wykonawcę (oświadczeni</w:t>
      </w:r>
      <w:r>
        <w:rPr>
          <w:rFonts w:ascii="Book Antiqua" w:hAnsi="Book Antiqua"/>
        </w:rPr>
        <w:t>a</w:t>
      </w:r>
      <w:r w:rsidRPr="00B96EAF">
        <w:rPr>
          <w:rFonts w:ascii="Book Antiqua" w:hAnsi="Book Antiqua"/>
        </w:rPr>
        <w:t xml:space="preserve"> zobowiązania w oryginale).</w:t>
      </w:r>
    </w:p>
    <w:p w:rsidR="006327EE" w:rsidRDefault="006327EE" w:rsidP="006327EE">
      <w:pPr>
        <w:ind w:left="708"/>
        <w:jc w:val="both"/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Formularz oferty i załączniki do niej powinny być napisane czytelnie w języku polskim, pismem maszynowym lub inną trwała techniką oraz podpisana przez osobę uprawnioną do składania oświadczeń woli w zakresie praw i obowiązków Wykonawcy. W przypadku podpisania ofert przez inną osobę wymagane jest dołączenie do oferty stosownego pełnomocnictwa w oryginale lub kopii poświadczonej za zgodność z oryginałem przez notariusza. W przypadku załączenia do oferty dokumentów sporządzonych w języku obcym Wykonawca zobowiązany jest załączyć tłumaczenia tekstów na język polski przez niego poświadczone.</w:t>
      </w:r>
    </w:p>
    <w:p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Ewentualne poprawki powinny być naniesione czytelnie oraz opatrzone podpisem osoby uprawnionej, reprezentującej Wykonawcę.</w:t>
      </w:r>
    </w:p>
    <w:p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ponosi wszystkie koszty związane z przygotowaniem oferty.</w:t>
      </w:r>
    </w:p>
    <w:p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Wszystkie kartki oferty muszą być spięte lub zszyte w sposób zapobiegający możliwości dekompletacji zawartości oferty.</w:t>
      </w:r>
    </w:p>
    <w:p w:rsidR="006327EE" w:rsidRDefault="006327EE" w:rsidP="006327EE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Wykonawca może, przed upływem terminu do składania ofert, zmienić lub wycofać ofertę. Wniosek o wycofanie oferty powinien być złożony w formie pisemnej przez osobę uprawnioną Wykonawcy. W przypadku zmiany ofert Wykonawca składa, w miejsce dotychczasowej, nową ofertę.</w:t>
      </w:r>
    </w:p>
    <w:p w:rsidR="006327EE" w:rsidRDefault="006327EE" w:rsidP="006327EE">
      <w:pPr>
        <w:jc w:val="both"/>
        <w:rPr>
          <w:rFonts w:ascii="Book Antiqua" w:hAnsi="Book Antiqua"/>
          <w:szCs w:val="22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  <w:szCs w:val="22"/>
        </w:rPr>
        <w:t>Ofertę wraz z niezbędnymi załącznikami należy złożyć w formie pisemnej, w tym również oświadczeni</w:t>
      </w:r>
      <w:r>
        <w:rPr>
          <w:rFonts w:ascii="Book Antiqua" w:hAnsi="Book Antiqua"/>
          <w:szCs w:val="22"/>
        </w:rPr>
        <w:t>a</w:t>
      </w:r>
      <w:r w:rsidRPr="00084939">
        <w:rPr>
          <w:rFonts w:ascii="Book Antiqua" w:hAnsi="Book Antiqua"/>
          <w:szCs w:val="22"/>
        </w:rPr>
        <w:t xml:space="preserve"> i dokumenty potwierdzające spełnienie warunków udziału w postępowaniu lub pełnomocnictwa, a także </w:t>
      </w:r>
      <w:r>
        <w:rPr>
          <w:rFonts w:ascii="Book Antiqua" w:hAnsi="Book Antiqua"/>
          <w:szCs w:val="22"/>
        </w:rPr>
        <w:t xml:space="preserve">informację o </w:t>
      </w:r>
      <w:r w:rsidRPr="00084939">
        <w:rPr>
          <w:rFonts w:ascii="Book Antiqua" w:hAnsi="Book Antiqua"/>
          <w:szCs w:val="22"/>
        </w:rPr>
        <w:t>zmian</w:t>
      </w:r>
      <w:r>
        <w:rPr>
          <w:rFonts w:ascii="Book Antiqua" w:hAnsi="Book Antiqua"/>
          <w:szCs w:val="22"/>
        </w:rPr>
        <w:t>ach</w:t>
      </w:r>
      <w:r w:rsidRPr="00084939">
        <w:rPr>
          <w:rFonts w:ascii="Book Antiqua" w:hAnsi="Book Antiqua"/>
          <w:szCs w:val="22"/>
        </w:rPr>
        <w:t xml:space="preserve"> i</w:t>
      </w:r>
      <w:r>
        <w:rPr>
          <w:rFonts w:ascii="Book Antiqua" w:hAnsi="Book Antiqua"/>
          <w:szCs w:val="22"/>
        </w:rPr>
        <w:t xml:space="preserve"> o </w:t>
      </w:r>
      <w:r w:rsidRPr="00084939">
        <w:rPr>
          <w:rFonts w:ascii="Book Antiqua" w:hAnsi="Book Antiqua"/>
          <w:szCs w:val="22"/>
        </w:rPr>
        <w:t>wycofani</w:t>
      </w:r>
      <w:r>
        <w:rPr>
          <w:rFonts w:ascii="Book Antiqua" w:hAnsi="Book Antiqua"/>
          <w:szCs w:val="22"/>
        </w:rPr>
        <w:t>u</w:t>
      </w:r>
      <w:r w:rsidRPr="00084939">
        <w:rPr>
          <w:rFonts w:ascii="Book Antiqua" w:hAnsi="Book Antiqua"/>
        </w:rPr>
        <w:t xml:space="preserve"> oferty.</w:t>
      </w:r>
      <w:r>
        <w:rPr>
          <w:rFonts w:ascii="Book Antiqua" w:hAnsi="Book Antiqua"/>
        </w:rPr>
        <w:t xml:space="preserve"> </w:t>
      </w:r>
    </w:p>
    <w:p w:rsidR="006327EE" w:rsidRDefault="006327EE" w:rsidP="006327EE">
      <w:pPr>
        <w:jc w:val="both"/>
        <w:rPr>
          <w:rFonts w:ascii="Book Antiqua" w:hAnsi="Book Antiqua"/>
        </w:rPr>
      </w:pPr>
    </w:p>
    <w:p w:rsidR="006327EE" w:rsidRPr="00331362" w:rsidRDefault="006327EE" w:rsidP="006327EE">
      <w:pPr>
        <w:jc w:val="both"/>
        <w:rPr>
          <w:rFonts w:ascii="Book Antiqua" w:hAnsi="Book Antiqua"/>
          <w:u w:val="single"/>
        </w:rPr>
      </w:pPr>
      <w:r w:rsidRPr="00331362">
        <w:rPr>
          <w:rFonts w:ascii="Book Antiqua" w:hAnsi="Book Antiqua"/>
          <w:u w:val="single"/>
        </w:rPr>
        <w:t>Ofertę należy przesłać:</w:t>
      </w:r>
    </w:p>
    <w:p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 w:rsidRPr="00331362">
        <w:rPr>
          <w:rFonts w:ascii="Book Antiqua" w:hAnsi="Book Antiqua"/>
        </w:rPr>
        <w:t>w wersji elektronicznej na adres</w:t>
      </w:r>
      <w:r>
        <w:rPr>
          <w:rFonts w:ascii="Book Antiqua" w:hAnsi="Book Antiqua"/>
        </w:rPr>
        <w:t xml:space="preserve"> e-mail</w:t>
      </w:r>
      <w:r w:rsidRPr="00331362">
        <w:rPr>
          <w:rFonts w:ascii="Book Antiqua" w:hAnsi="Book Antiqua"/>
        </w:rPr>
        <w:t>:</w:t>
      </w:r>
    </w:p>
    <w:p w:rsidR="006327EE" w:rsidRPr="00331362" w:rsidRDefault="006B3094" w:rsidP="006327EE">
      <w:pPr>
        <w:pStyle w:val="Akapitzlist"/>
        <w:jc w:val="both"/>
        <w:rPr>
          <w:rFonts w:ascii="Book Antiqua" w:hAnsi="Book Antiqua"/>
          <w:szCs w:val="22"/>
        </w:rPr>
      </w:pPr>
      <w:hyperlink r:id="rId9" w:history="1">
        <w:r w:rsidR="006327EE" w:rsidRPr="00331362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6327EE" w:rsidRPr="00331362">
        <w:rPr>
          <w:rFonts w:ascii="Book Antiqua" w:hAnsi="Book Antiqua"/>
          <w:szCs w:val="22"/>
        </w:rPr>
        <w:t xml:space="preserve"> </w:t>
      </w:r>
    </w:p>
    <w:p w:rsidR="006327EE" w:rsidRDefault="006327EE" w:rsidP="006327EE">
      <w:pPr>
        <w:pStyle w:val="Akapitzlist"/>
        <w:ind w:left="1416"/>
        <w:jc w:val="both"/>
        <w:rPr>
          <w:rFonts w:ascii="Book Antiqua" w:hAnsi="Book Antiqua"/>
        </w:rPr>
      </w:pPr>
    </w:p>
    <w:p w:rsidR="006327EE" w:rsidRDefault="006327EE" w:rsidP="006327EE">
      <w:pPr>
        <w:pStyle w:val="Akapitzlist"/>
        <w:numPr>
          <w:ilvl w:val="0"/>
          <w:numId w:val="25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w wersji papierowej wydrukowanej – na adres pocztowy:</w:t>
      </w:r>
    </w:p>
    <w:p w:rsidR="006327EE" w:rsidRPr="00331362" w:rsidRDefault="006327EE" w:rsidP="006327EE">
      <w:pPr>
        <w:pStyle w:val="Akapitzlist"/>
        <w:jc w:val="both"/>
        <w:rPr>
          <w:rFonts w:ascii="Book Antiqua" w:hAnsi="Book Antiqua"/>
          <w:b/>
          <w:bCs/>
          <w:szCs w:val="22"/>
        </w:rPr>
      </w:pPr>
      <w:proofErr w:type="spellStart"/>
      <w:r w:rsidRPr="00331362">
        <w:rPr>
          <w:rFonts w:ascii="Book Antiqua" w:hAnsi="Book Antiqua"/>
          <w:b/>
          <w:bCs/>
          <w:szCs w:val="22"/>
        </w:rPr>
        <w:t>Budizol</w:t>
      </w:r>
      <w:proofErr w:type="spellEnd"/>
      <w:r w:rsidRPr="00331362">
        <w:rPr>
          <w:rFonts w:ascii="Book Antiqua" w:hAnsi="Book Antiqua"/>
          <w:b/>
          <w:bCs/>
          <w:szCs w:val="22"/>
        </w:rPr>
        <w:t xml:space="preserve"> Sp. z o.o. S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K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A</w:t>
      </w:r>
      <w:r>
        <w:rPr>
          <w:rFonts w:ascii="Book Antiqua" w:hAnsi="Book Antiqua"/>
          <w:b/>
          <w:bCs/>
          <w:szCs w:val="22"/>
        </w:rPr>
        <w:t>.</w:t>
      </w:r>
      <w:r w:rsidRPr="00331362">
        <w:rPr>
          <w:rFonts w:ascii="Book Antiqua" w:hAnsi="Book Antiqua"/>
          <w:b/>
          <w:bCs/>
          <w:szCs w:val="22"/>
        </w:rPr>
        <w:t>, 87-800 Włocławek ul. Komunalna 8.</w:t>
      </w:r>
    </w:p>
    <w:p w:rsidR="006327EE" w:rsidRDefault="006327EE" w:rsidP="006327EE">
      <w:pPr>
        <w:ind w:left="708"/>
        <w:jc w:val="both"/>
        <w:rPr>
          <w:rFonts w:ascii="Book Antiqua" w:hAnsi="Book Antiqua"/>
        </w:rPr>
      </w:pPr>
    </w:p>
    <w:p w:rsidR="006327EE" w:rsidRDefault="006327EE" w:rsidP="006327EE">
      <w:pPr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lastRenderedPageBreak/>
        <w:t>Przy przygotowywaniu oferty można korzystać z dokumentacji architektoniczno-budowlanej wraz z projektami branżowymi, której zawartość została udostępniona na serwerze internetowym. Poniżej podano hasło i kod dostępu do w/w serwera:</w:t>
      </w:r>
    </w:p>
    <w:p w:rsidR="006327EE" w:rsidRPr="00A92BD2" w:rsidRDefault="006327EE" w:rsidP="006327EE">
      <w:pPr>
        <w:rPr>
          <w:rFonts w:ascii="Book Antiqua" w:hAnsi="Book Antiqua"/>
          <w:color w:val="1F497D"/>
        </w:rPr>
      </w:pPr>
      <w:r>
        <w:rPr>
          <w:rFonts w:ascii="Book Antiqua" w:hAnsi="Book Antiqua"/>
        </w:rPr>
        <w:tab/>
      </w:r>
      <w:r w:rsidRPr="00A92BD2">
        <w:rPr>
          <w:rFonts w:ascii="Book Antiqua" w:hAnsi="Book Antiqua"/>
        </w:rPr>
        <w:t>Strona internetowa:</w:t>
      </w:r>
      <w:r w:rsidRPr="00A92BD2">
        <w:rPr>
          <w:rFonts w:ascii="Book Antiqua" w:hAnsi="Book Antiqua"/>
        </w:rPr>
        <w:tab/>
      </w:r>
      <w:r w:rsidRPr="00A92BD2">
        <w:rPr>
          <w:rFonts w:ascii="Book Antiqua" w:hAnsi="Book Antiqua"/>
        </w:rPr>
        <w:tab/>
      </w:r>
      <w:hyperlink r:id="rId10" w:history="1">
        <w:r w:rsidRPr="00A92BD2">
          <w:rPr>
            <w:rStyle w:val="Hipercze"/>
            <w:rFonts w:ascii="Book Antiqua" w:hAnsi="Book Antiqua"/>
          </w:rPr>
          <w:t>https://bxn.budizol.com.pl:5001/</w:t>
        </w:r>
      </w:hyperlink>
    </w:p>
    <w:p w:rsidR="006327EE" w:rsidRPr="00A92BD2" w:rsidRDefault="006327EE" w:rsidP="006327EE">
      <w:pPr>
        <w:ind w:firstLine="708"/>
        <w:rPr>
          <w:rFonts w:ascii="Book Antiqua" w:hAnsi="Book Antiqua"/>
          <w:color w:val="1F497D"/>
        </w:rPr>
      </w:pPr>
      <w:r w:rsidRPr="00A92BD2">
        <w:rPr>
          <w:rFonts w:ascii="Book Antiqua" w:hAnsi="Book Antiqua"/>
        </w:rPr>
        <w:t>login: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IV nawa</w:t>
      </w:r>
    </w:p>
    <w:p w:rsidR="006327EE" w:rsidRPr="006327EE" w:rsidRDefault="006327EE" w:rsidP="006327EE">
      <w:pPr>
        <w:ind w:firstLine="708"/>
        <w:jc w:val="both"/>
        <w:rPr>
          <w:rFonts w:ascii="Book Antiqua" w:hAnsi="Book Antiqua"/>
        </w:rPr>
      </w:pPr>
      <w:r w:rsidRPr="00A92BD2">
        <w:rPr>
          <w:rFonts w:ascii="Book Antiqua" w:hAnsi="Book Antiqua"/>
        </w:rPr>
        <w:t>hasło:</w:t>
      </w:r>
      <w:r w:rsidRPr="00A92BD2">
        <w:rPr>
          <w:rFonts w:ascii="Book Antiqua" w:hAnsi="Book Antiqua"/>
          <w:color w:val="1F497D"/>
        </w:rPr>
        <w:t xml:space="preserve"> </w:t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>
        <w:rPr>
          <w:rFonts w:ascii="Book Antiqua" w:hAnsi="Book Antiqua"/>
          <w:color w:val="1F497D"/>
        </w:rPr>
        <w:tab/>
      </w:r>
      <w:r w:rsidRPr="00A92BD2">
        <w:rPr>
          <w:rFonts w:ascii="Book Antiqua" w:hAnsi="Book Antiqua"/>
        </w:rPr>
        <w:t>nawa#</w:t>
      </w:r>
    </w:p>
    <w:p w:rsidR="0088066F" w:rsidRDefault="0088066F" w:rsidP="00D84F22">
      <w:pPr>
        <w:ind w:left="708"/>
        <w:jc w:val="both"/>
        <w:rPr>
          <w:rFonts w:ascii="Book Antiqua" w:hAnsi="Book Antiqua"/>
        </w:rPr>
      </w:pPr>
    </w:p>
    <w:p w:rsidR="0088066F" w:rsidRPr="00D84F22" w:rsidRDefault="00243191" w:rsidP="0088066F">
      <w:pPr>
        <w:pStyle w:val="Akapitzlist"/>
        <w:numPr>
          <w:ilvl w:val="0"/>
          <w:numId w:val="1"/>
        </w:numPr>
        <w:jc w:val="both"/>
      </w:pPr>
      <w:r w:rsidRPr="00667BF6">
        <w:rPr>
          <w:rFonts w:ascii="Book Antiqua" w:hAnsi="Book Antiqua"/>
          <w:b/>
          <w:bCs/>
        </w:rPr>
        <w:t>INFORMACJE O SPOSOBIE POROZUMIEWANIA SIĘ ZAMAWIAJĄCEGO Z WYKONAWCAMI</w:t>
      </w:r>
      <w:r>
        <w:rPr>
          <w:rFonts w:ascii="Book Antiqua" w:hAnsi="Book Antiqua"/>
        </w:rPr>
        <w:t>:</w:t>
      </w:r>
    </w:p>
    <w:p w:rsidR="00A134DB" w:rsidRDefault="00A134DB" w:rsidP="00D84F22">
      <w:pPr>
        <w:ind w:left="708"/>
        <w:jc w:val="both"/>
        <w:rPr>
          <w:rFonts w:ascii="Book Antiqua" w:hAnsi="Book Antiqua"/>
        </w:rPr>
      </w:pPr>
    </w:p>
    <w:p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W postępowaniu o udzielenie zamówienia wszelkie wnioski, zawiadomienia, pytania oraz informacje Zamawiający i Wykonawca przekazują na piśmie drogą elektroniczną na adres:</w:t>
      </w:r>
    </w:p>
    <w:p w:rsidR="00243191" w:rsidRPr="00633D5F" w:rsidRDefault="006B3094" w:rsidP="00243191">
      <w:pPr>
        <w:ind w:left="708"/>
        <w:jc w:val="both"/>
        <w:rPr>
          <w:rFonts w:ascii="Book Antiqua" w:hAnsi="Book Antiqua"/>
          <w:szCs w:val="22"/>
        </w:rPr>
      </w:pPr>
      <w:hyperlink r:id="rId11" w:history="1">
        <w:r w:rsidR="00243191" w:rsidRPr="00633D5F">
          <w:rPr>
            <w:rStyle w:val="Hipercze"/>
            <w:rFonts w:ascii="Book Antiqua" w:hAnsi="Book Antiqua"/>
            <w:szCs w:val="22"/>
          </w:rPr>
          <w:t>t.szatkowski@budizol.com.pl</w:t>
        </w:r>
      </w:hyperlink>
      <w:r w:rsidR="00243191" w:rsidRPr="00633D5F">
        <w:rPr>
          <w:rFonts w:ascii="Book Antiqua" w:hAnsi="Book Antiqua"/>
          <w:szCs w:val="22"/>
        </w:rPr>
        <w:t xml:space="preserve"> </w:t>
      </w:r>
    </w:p>
    <w:p w:rsidR="00243191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Korespondencję pisemną należy kierować na adres</w:t>
      </w:r>
      <w:r>
        <w:rPr>
          <w:rFonts w:ascii="Book Antiqua" w:hAnsi="Book Antiqua"/>
          <w:szCs w:val="22"/>
        </w:rPr>
        <w:t>:</w:t>
      </w:r>
    </w:p>
    <w:p w:rsidR="00243191" w:rsidRPr="00667BF6" w:rsidRDefault="00243191" w:rsidP="00243191">
      <w:pPr>
        <w:ind w:firstLine="708"/>
        <w:jc w:val="both"/>
        <w:rPr>
          <w:rFonts w:ascii="Book Antiqua" w:hAnsi="Book Antiqua"/>
          <w:b/>
          <w:bCs/>
          <w:szCs w:val="22"/>
        </w:rPr>
      </w:pPr>
      <w:r w:rsidRPr="00667BF6">
        <w:rPr>
          <w:rFonts w:ascii="Book Antiqua" w:hAnsi="Book Antiqua"/>
          <w:b/>
          <w:bCs/>
          <w:szCs w:val="22"/>
        </w:rPr>
        <w:t xml:space="preserve"> </w:t>
      </w:r>
      <w:bookmarkStart w:id="1" w:name="_Hlk11400895"/>
      <w:proofErr w:type="spellStart"/>
      <w:r w:rsidRPr="00667BF6">
        <w:rPr>
          <w:rFonts w:ascii="Book Antiqua" w:hAnsi="Book Antiqua"/>
          <w:b/>
          <w:bCs/>
          <w:szCs w:val="22"/>
        </w:rPr>
        <w:t>Budizol</w:t>
      </w:r>
      <w:proofErr w:type="spellEnd"/>
      <w:r w:rsidRPr="00667BF6">
        <w:rPr>
          <w:rFonts w:ascii="Book Antiqua" w:hAnsi="Book Antiqua"/>
          <w:b/>
          <w:bCs/>
          <w:szCs w:val="22"/>
        </w:rPr>
        <w:t xml:space="preserve"> Sp. z o.o. SKA, 87-800 Włocławek ul. Komunalna 8.</w:t>
      </w:r>
    </w:p>
    <w:bookmarkEnd w:id="1"/>
    <w:p w:rsidR="00243191" w:rsidRPr="00084939" w:rsidRDefault="00243191" w:rsidP="00243191">
      <w:pPr>
        <w:jc w:val="both"/>
        <w:rPr>
          <w:rFonts w:ascii="Book Antiqua" w:hAnsi="Book Antiqua"/>
          <w:szCs w:val="22"/>
        </w:rPr>
      </w:pPr>
      <w:r w:rsidRPr="00084939">
        <w:rPr>
          <w:rFonts w:ascii="Book Antiqua" w:hAnsi="Book Antiqua"/>
          <w:szCs w:val="22"/>
        </w:rPr>
        <w:t>Wykonawca zobowiązany jest podać w Formularzu ofertowym adres e-mail, na który Zamawiający będzie mógł kierować wszelką korespondencję drogą elektroniczną.</w:t>
      </w:r>
    </w:p>
    <w:p w:rsidR="00243191" w:rsidRPr="00084939" w:rsidRDefault="00243191" w:rsidP="00243191">
      <w:pPr>
        <w:jc w:val="both"/>
        <w:rPr>
          <w:rFonts w:ascii="Book Antiqua" w:hAnsi="Book Antiqua"/>
        </w:rPr>
      </w:pPr>
      <w:r w:rsidRPr="00084939">
        <w:rPr>
          <w:rFonts w:ascii="Book Antiqua" w:hAnsi="Book Antiqua"/>
        </w:rPr>
        <w:t xml:space="preserve">Osobą upoważnioną ze strony Zamawiającego do kontaktów w postępowaniu o udzielenie zamówienia z Wykonawcami jest Pan Tomasz Szatkowski  </w:t>
      </w:r>
      <w:hyperlink r:id="rId12" w:history="1">
        <w:r w:rsidRPr="00084939">
          <w:rPr>
            <w:rStyle w:val="Hipercze"/>
            <w:rFonts w:ascii="Book Antiqua" w:hAnsi="Book Antiqua"/>
          </w:rPr>
          <w:t>t.szatkowski@budizol.com.pl</w:t>
        </w:r>
      </w:hyperlink>
      <w:r>
        <w:rPr>
          <w:rFonts w:ascii="Book Antiqua" w:hAnsi="Book Antiqua"/>
        </w:rPr>
        <w:t>.</w:t>
      </w:r>
    </w:p>
    <w:p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Każdy Wykonawca (Oferent) ma prawo zwrócić się do Zamawiającego o wyjaśnienie treści specyfikacji zadania. Zamawiający jest zobowiązany udzielić wyjaśnień niezwłocznie, jednak nie później niż na 2 dni przed upływem terminu składania ofert, pod warunkiem, że wniosek o wyjaśnienie wpłynął do Zamawiającego nie później niż do końca dnia, w którym upływa połowa wyznaczonego terminu na składanie ofert.</w:t>
      </w:r>
    </w:p>
    <w:p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Pytania Wykonawcy oraz odpowiedzi Zamawiającego mogą być przekazywane pisemnie i drogą elektroniczną.</w:t>
      </w:r>
    </w:p>
    <w:p w:rsidR="00243191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Zamawiający treść zapytania wraz z wyjaśnieniami przekazuje niezwłocznie Wykonawcom, którym przekazał zapytania do zamówienia oraz zamieszcza wyjaśnienia na stronie internetowej (</w:t>
      </w:r>
      <w:hyperlink r:id="rId13" w:history="1">
        <w:r w:rsidRPr="00AD5A02">
          <w:rPr>
            <w:rStyle w:val="Hipercze"/>
            <w:rFonts w:ascii="Book Antiqua" w:hAnsi="Book Antiqua"/>
          </w:rPr>
          <w:t>www.budizol.com.pl</w:t>
        </w:r>
      </w:hyperlink>
      <w:r>
        <w:rPr>
          <w:rFonts w:ascii="Book Antiqua" w:hAnsi="Book Antiqua"/>
        </w:rPr>
        <w:t>), bez ujawnienia źródła pochodzenia zapytania.</w:t>
      </w:r>
    </w:p>
    <w:p w:rsidR="00243191" w:rsidRDefault="00243191" w:rsidP="00D84F22">
      <w:pPr>
        <w:ind w:left="708"/>
        <w:jc w:val="both"/>
        <w:rPr>
          <w:rFonts w:ascii="Book Antiqua" w:hAnsi="Book Antiqua"/>
          <w:szCs w:val="22"/>
        </w:rPr>
      </w:pPr>
    </w:p>
    <w:p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  <w:b/>
          <w:bCs/>
        </w:rPr>
        <w:t>L</w:t>
      </w:r>
      <w:r>
        <w:rPr>
          <w:rFonts w:ascii="Book Antiqua" w:hAnsi="Book Antiqua"/>
          <w:b/>
          <w:bCs/>
        </w:rPr>
        <w:t>ISTA DOKUMENTÓW WYMAGANYCH OD OFERENTÓW:</w:t>
      </w:r>
    </w:p>
    <w:p w:rsidR="00243191" w:rsidRDefault="00243191" w:rsidP="00243191">
      <w:pPr>
        <w:jc w:val="both"/>
        <w:rPr>
          <w:rFonts w:ascii="Book Antiqua" w:hAnsi="Book Antiqua"/>
        </w:rPr>
      </w:pPr>
    </w:p>
    <w:p w:rsidR="00243191" w:rsidRPr="00D57512" w:rsidRDefault="00243191" w:rsidP="00243191">
      <w:p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Dokumenty i oświadczenia składające się na ofertę: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Formularz ofertowy – załącznik nr 1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Tabela </w:t>
      </w:r>
      <w:r w:rsidR="00FB3E32">
        <w:rPr>
          <w:rFonts w:ascii="Book Antiqua" w:hAnsi="Book Antiqua"/>
        </w:rPr>
        <w:t>elementów składowych</w:t>
      </w:r>
      <w:r w:rsidRPr="00D57512">
        <w:rPr>
          <w:rFonts w:ascii="Book Antiqua" w:hAnsi="Book Antiqua"/>
        </w:rPr>
        <w:t xml:space="preserve"> – załącznik nr 2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Specyfikacja techniczna – załącznik nr 3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Oświadczenie o spełnieniu warunków udziału w postępowaniu – załącznik nr 4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>Zaakceptowany w</w:t>
      </w:r>
      <w:r w:rsidRPr="00D57512">
        <w:rPr>
          <w:rFonts w:ascii="Book Antiqua" w:hAnsi="Book Antiqua"/>
        </w:rPr>
        <w:t>zór umowy wraz z załącznikami – załącznik nr 5 i odpowiednio ponumerowane załączniki do w/w umowy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Wykaz osób, które będą uczestniczyć w wykonywaniu zamówienia, w szczególności odpowiedzialnych za kierowanie robotami montażowymi wraz z informacjami na temat ich kwalifikacji zawodowych, doświadczenia i wykształcenia niezbędnych do wykonywania </w:t>
      </w:r>
      <w:r w:rsidRPr="00D57512">
        <w:rPr>
          <w:rFonts w:ascii="Book Antiqua" w:hAnsi="Book Antiqua"/>
        </w:rPr>
        <w:lastRenderedPageBreak/>
        <w:t>zamówienia, a także zakresem wykonywanych przez nich czynności, oraz informacją o podstawie do dysponowania tymi osobami – załącznik nr 6 – Karta Zespołu.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 xml:space="preserve">Wykaz dostaw i robót montażowych wykonywanych w okresie ostatnich 5 lat przed upływem terminu składania ofert, a jeżeli okres prowadzenia działalności jest krótszy – w tym okresie, wraz z podaniem ich rodzaju i wartości, daty i miejsca wykonania (co najmniej 2 o wartości min. </w:t>
      </w:r>
      <w:r>
        <w:rPr>
          <w:rFonts w:ascii="Book Antiqua" w:hAnsi="Book Antiqua"/>
        </w:rPr>
        <w:t>2.50</w:t>
      </w:r>
      <w:r w:rsidRPr="00D57512">
        <w:rPr>
          <w:rFonts w:ascii="Book Antiqua" w:hAnsi="Book Antiqua"/>
        </w:rPr>
        <w:t>0.000 zł brutto każda – załącznik nr 7. A jeżeli z uzasadnionej przyczyny o obiektywnym charakterze Wykonawca nie jest w stanie uzyskać tych dokumentów – oświadczenie Wykonawcy.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o braku powiązań kapitałowych i osobowych z Zamawiającym – według załącznika nr 8</w:t>
      </w:r>
    </w:p>
    <w:p w:rsidR="00243191" w:rsidRPr="006E4B8E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Informacja o zastosowanych podstawowych materiałach, ich producentach i producentach urządzeń – według załącznika nr 9</w:t>
      </w:r>
    </w:p>
    <w:p w:rsidR="001B0321" w:rsidRPr="001B0321" w:rsidRDefault="001B0321" w:rsidP="00243191">
      <w:pPr>
        <w:pStyle w:val="Akapitzlist"/>
        <w:numPr>
          <w:ilvl w:val="0"/>
          <w:numId w:val="27"/>
        </w:numPr>
        <w:jc w:val="both"/>
      </w:pPr>
      <w:r>
        <w:rPr>
          <w:rFonts w:ascii="Book Antiqua" w:hAnsi="Book Antiqua"/>
        </w:rPr>
        <w:t xml:space="preserve">Specyfikacja techniczna elementów torowiska kolejki kubełkowej </w:t>
      </w:r>
      <w:r w:rsidRPr="00D57512">
        <w:rPr>
          <w:rFonts w:ascii="Book Antiqua" w:hAnsi="Book Antiqua"/>
        </w:rPr>
        <w:t xml:space="preserve">– </w:t>
      </w:r>
      <w:r>
        <w:rPr>
          <w:rFonts w:ascii="Book Antiqua" w:hAnsi="Book Antiqua"/>
        </w:rPr>
        <w:t xml:space="preserve">potwierdzony </w:t>
      </w:r>
      <w:r w:rsidRPr="00D57512">
        <w:rPr>
          <w:rFonts w:ascii="Book Antiqua" w:hAnsi="Book Antiqua"/>
        </w:rPr>
        <w:t>załącznik nr</w:t>
      </w:r>
      <w:r>
        <w:rPr>
          <w:rFonts w:ascii="Book Antiqua" w:hAnsi="Book Antiqua"/>
        </w:rPr>
        <w:t xml:space="preserve"> 10</w:t>
      </w:r>
    </w:p>
    <w:p w:rsidR="00243191" w:rsidRPr="006E4B8E" w:rsidRDefault="00243191" w:rsidP="00243191">
      <w:pPr>
        <w:pStyle w:val="Akapitzlist"/>
        <w:numPr>
          <w:ilvl w:val="0"/>
          <w:numId w:val="27"/>
        </w:numPr>
        <w:jc w:val="both"/>
      </w:pPr>
      <w:r>
        <w:rPr>
          <w:rFonts w:ascii="Book Antiqua" w:hAnsi="Book Antiqua"/>
        </w:rPr>
        <w:t xml:space="preserve">Rysunek techniczny – </w:t>
      </w:r>
      <w:r w:rsidR="001B0321">
        <w:rPr>
          <w:rFonts w:ascii="Book Antiqua" w:hAnsi="Book Antiqua"/>
        </w:rPr>
        <w:t xml:space="preserve">Rzut i widoki węzła </w:t>
      </w:r>
    </w:p>
    <w:p w:rsidR="001B0321" w:rsidRPr="001B0321" w:rsidRDefault="00243191" w:rsidP="00177730">
      <w:pPr>
        <w:pStyle w:val="Akapitzlist"/>
        <w:numPr>
          <w:ilvl w:val="0"/>
          <w:numId w:val="27"/>
        </w:numPr>
        <w:jc w:val="both"/>
      </w:pPr>
      <w:r w:rsidRPr="001B0321">
        <w:rPr>
          <w:rFonts w:ascii="Book Antiqua" w:hAnsi="Book Antiqua"/>
        </w:rPr>
        <w:t xml:space="preserve">Rysunek techniczny – </w:t>
      </w:r>
      <w:r w:rsidR="001B0321" w:rsidRPr="001B0321">
        <w:rPr>
          <w:rFonts w:ascii="Book Antiqua" w:hAnsi="Book Antiqua"/>
        </w:rPr>
        <w:t>Przekrój 1</w:t>
      </w:r>
    </w:p>
    <w:p w:rsidR="001B0321" w:rsidRPr="00432F18" w:rsidRDefault="001B0321" w:rsidP="00243191">
      <w:pPr>
        <w:pStyle w:val="Akapitzlist"/>
        <w:numPr>
          <w:ilvl w:val="0"/>
          <w:numId w:val="27"/>
        </w:numPr>
        <w:jc w:val="both"/>
      </w:pPr>
      <w:r>
        <w:rPr>
          <w:rFonts w:ascii="Book Antiqua" w:hAnsi="Book Antiqua"/>
        </w:rPr>
        <w:t>Rysunek techniczny – Układ torowiska – hala i węzeł</w:t>
      </w:r>
    </w:p>
    <w:p w:rsidR="00243191" w:rsidRPr="00432F18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Własny </w:t>
      </w:r>
      <w:r w:rsidRPr="00432F18">
        <w:rPr>
          <w:rFonts w:ascii="Book Antiqua" w:hAnsi="Book Antiqua"/>
        </w:rPr>
        <w:t xml:space="preserve">szczegółowy opis techniczny </w:t>
      </w:r>
      <w:r>
        <w:rPr>
          <w:rFonts w:ascii="Book Antiqua" w:hAnsi="Book Antiqua"/>
        </w:rPr>
        <w:t>urządzeń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Oświadczenie Wykonawcy jaką część zamówienia zamierza powierzyć podwykonawcom (jeżeli Wykonawca przewiduje wykonanie przedmiotu zamówienia przy udziale podwykonawców).</w:t>
      </w:r>
    </w:p>
    <w:p w:rsidR="00243191" w:rsidRPr="00D57512" w:rsidRDefault="00243191" w:rsidP="00243191">
      <w:pPr>
        <w:pStyle w:val="Akapitzlist"/>
        <w:numPr>
          <w:ilvl w:val="0"/>
          <w:numId w:val="27"/>
        </w:numPr>
        <w:jc w:val="both"/>
      </w:pPr>
      <w:r w:rsidRPr="00D57512">
        <w:rPr>
          <w:rFonts w:ascii="Book Antiqua" w:hAnsi="Book Antiqua"/>
        </w:rPr>
        <w:t>Odpis z właściwego rejestru lub z centralnej ewidencji i informacji o działalności gospodarczej, jeżeli odrębne przepisy wymagają wpisu do rejestru lub ewidencji.</w:t>
      </w:r>
    </w:p>
    <w:p w:rsidR="00243191" w:rsidRDefault="00243191" w:rsidP="00243191">
      <w:pPr>
        <w:pStyle w:val="Akapitzlist"/>
        <w:numPr>
          <w:ilvl w:val="0"/>
          <w:numId w:val="27"/>
        </w:numPr>
        <w:jc w:val="both"/>
        <w:rPr>
          <w:rFonts w:ascii="Book Antiqua" w:hAnsi="Book Antiqua"/>
        </w:rPr>
      </w:pPr>
      <w:r w:rsidRPr="00D57512">
        <w:rPr>
          <w:rFonts w:ascii="Book Antiqua" w:hAnsi="Book Antiqua"/>
        </w:rPr>
        <w:t>Zaświadczenie ZUS i US o niezaleganiu Oferenta wystawione nie wcześniej niż 1 miesiąc przed terminem składania ofert (nie dotyczy firm z siedzibą poza granicami Polski)</w:t>
      </w:r>
      <w:r w:rsidR="001B0321">
        <w:rPr>
          <w:rFonts w:ascii="Book Antiqua" w:hAnsi="Book Antiqua"/>
        </w:rPr>
        <w:t xml:space="preserve">. </w:t>
      </w:r>
      <w:bookmarkStart w:id="2" w:name="_Hlk13147076"/>
      <w:r w:rsidRPr="00D57512">
        <w:rPr>
          <w:rFonts w:ascii="Book Antiqua" w:hAnsi="Book Antiqua"/>
        </w:rPr>
        <w:t xml:space="preserve">Kopia polisy ubezpieczenia odpowiedzialności cywilnej w zakresie prowadzonej działalności związanej z przedmiotem zamówienia. </w:t>
      </w:r>
    </w:p>
    <w:bookmarkEnd w:id="2"/>
    <w:p w:rsidR="00243191" w:rsidRPr="00243191" w:rsidRDefault="00243191" w:rsidP="00243191">
      <w:pPr>
        <w:jc w:val="both"/>
        <w:rPr>
          <w:rFonts w:ascii="Book Antiqua" w:hAnsi="Book Antiqua"/>
        </w:rPr>
      </w:pPr>
    </w:p>
    <w:p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UPUBLICZNIENIE</w:t>
      </w:r>
      <w:r>
        <w:rPr>
          <w:rFonts w:ascii="Book Antiqua" w:hAnsi="Book Antiqua"/>
        </w:rPr>
        <w:t>:</w:t>
      </w:r>
    </w:p>
    <w:p w:rsidR="00243191" w:rsidRDefault="00243191" w:rsidP="00243191">
      <w:pPr>
        <w:jc w:val="both"/>
        <w:rPr>
          <w:rFonts w:ascii="Book Antiqua" w:hAnsi="Book Antiqua"/>
        </w:rPr>
      </w:pP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Zapytanie upubliczniono na </w:t>
      </w:r>
      <w:r w:rsidRPr="00C71B41">
        <w:rPr>
          <w:rFonts w:ascii="Book Antiqua" w:hAnsi="Book Antiqua"/>
        </w:rPr>
        <w:t xml:space="preserve">stronie </w:t>
      </w:r>
      <w:bookmarkStart w:id="3" w:name="_Hlk10634720"/>
      <w:r w:rsidRPr="00C71B41">
        <w:rPr>
          <w:rFonts w:ascii="Book Antiqua" w:hAnsi="Book Antiqua"/>
        </w:rPr>
        <w:fldChar w:fldCharType="begin"/>
      </w:r>
      <w:r w:rsidRPr="00C71B41">
        <w:rPr>
          <w:rFonts w:ascii="Book Antiqua" w:hAnsi="Book Antiqua"/>
        </w:rPr>
        <w:instrText xml:space="preserve"> HYPERLINK "https://bazakonkurencyjnosci.funduszeeuropejskie.gov.pl/" </w:instrText>
      </w:r>
      <w:r w:rsidRPr="00C71B41">
        <w:rPr>
          <w:rFonts w:ascii="Book Antiqua" w:hAnsi="Book Antiqua"/>
        </w:rPr>
        <w:fldChar w:fldCharType="separate"/>
      </w:r>
      <w:r w:rsidRPr="00C71B41">
        <w:rPr>
          <w:rStyle w:val="Hipercze"/>
          <w:rFonts w:ascii="Book Antiqua" w:hAnsi="Book Antiqua"/>
        </w:rPr>
        <w:t>https://bazakonkurencyjnosci.funduszeeuropejskie.gov.pl/</w:t>
      </w:r>
      <w:bookmarkEnd w:id="3"/>
      <w:r w:rsidRPr="00C71B41">
        <w:rPr>
          <w:rFonts w:ascii="Book Antiqua" w:hAnsi="Book Antiqua"/>
        </w:rPr>
        <w:fldChar w:fldCharType="end"/>
      </w:r>
    </w:p>
    <w:p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:rsidR="00243191" w:rsidRDefault="00243191" w:rsidP="004B2333">
      <w:pPr>
        <w:pStyle w:val="Akapitzlist"/>
        <w:numPr>
          <w:ilvl w:val="0"/>
          <w:numId w:val="1"/>
        </w:numPr>
        <w:jc w:val="both"/>
        <w:rPr>
          <w:rFonts w:ascii="Book Antiqua" w:hAnsi="Book Antiqua"/>
        </w:rPr>
      </w:pPr>
      <w:r w:rsidRPr="00667BF6">
        <w:rPr>
          <w:rFonts w:ascii="Book Antiqua" w:hAnsi="Book Antiqua"/>
          <w:b/>
          <w:bCs/>
        </w:rPr>
        <w:t>KLAUZULA INFORMACYJNA</w:t>
      </w:r>
      <w:r>
        <w:rPr>
          <w:rFonts w:ascii="Book Antiqua" w:hAnsi="Book Antiqua"/>
        </w:rPr>
        <w:t>:</w:t>
      </w:r>
    </w:p>
    <w:p w:rsidR="00243191" w:rsidRDefault="00243191" w:rsidP="00243191">
      <w:pPr>
        <w:pStyle w:val="Akapitzlist"/>
        <w:ind w:left="360"/>
        <w:jc w:val="both"/>
        <w:rPr>
          <w:rFonts w:ascii="Book Antiqua" w:hAnsi="Book Antiqua"/>
          <w:b/>
          <w:bCs/>
        </w:rPr>
      </w:pP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2481B">
        <w:rPr>
          <w:rFonts w:ascii="Book Antiqua" w:hAnsi="Book Antiqua"/>
        </w:rPr>
        <w:t>publ</w:t>
      </w:r>
      <w:proofErr w:type="spellEnd"/>
      <w:r w:rsidRPr="0082481B">
        <w:rPr>
          <w:rFonts w:ascii="Book Antiqua" w:hAnsi="Book Antiqua"/>
        </w:rPr>
        <w:t>. Dz. Urz. UE L Nr 119, s. 1 informujemy, iż: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 xml:space="preserve">1. Administratorem Pani/Pana danych jest </w:t>
      </w:r>
      <w:proofErr w:type="spellStart"/>
      <w:r w:rsidRPr="0082481B">
        <w:rPr>
          <w:rFonts w:ascii="Book Antiqua" w:hAnsi="Book Antiqua"/>
        </w:rPr>
        <w:t>Budizol</w:t>
      </w:r>
      <w:proofErr w:type="spellEnd"/>
      <w:r>
        <w:rPr>
          <w:rFonts w:ascii="Book Antiqua" w:hAnsi="Book Antiqua"/>
        </w:rPr>
        <w:t xml:space="preserve"> </w:t>
      </w:r>
      <w:r w:rsidRPr="0082481B">
        <w:rPr>
          <w:rFonts w:ascii="Book Antiqua" w:hAnsi="Book Antiqua"/>
        </w:rPr>
        <w:t>Sp. z o.o. S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K</w:t>
      </w:r>
      <w:r>
        <w:rPr>
          <w:rFonts w:ascii="Book Antiqua" w:hAnsi="Book Antiqua"/>
        </w:rPr>
        <w:t>.</w:t>
      </w:r>
      <w:r w:rsidRPr="0082481B">
        <w:rPr>
          <w:rFonts w:ascii="Book Antiqua" w:hAnsi="Book Antiqua"/>
        </w:rPr>
        <w:t>A.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2. Dane osobowe będą przetwarzane w celu realizacji umowy cywilnoprawnej.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lastRenderedPageBreak/>
        <w:t>3. Dane osobowe będą przetwarzane przez okres niezbędny do realizacji ww. celu z uwzględnieniem okresów przechowywania określonych w przepisach odrębnych, w tym przepisów archiwalnych.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4. Podstawą prawną przetwarzania danych jest art. 6 ust. 1 lit. b) ww. rozporządzenia.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5. Odbiorcami Pani/Pana danych będą podmioty, które na podstawie zawartych umów przetwarzają dane osobowe w imieniu Administratora.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6. </w:t>
      </w:r>
      <w:r w:rsidRPr="0082481B">
        <w:rPr>
          <w:rFonts w:ascii="Book Antiqua" w:hAnsi="Book Antiqua"/>
        </w:rPr>
        <w:t>Osoba, której dane dotyczą ma prawo do: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- wniesienia skargi do organu nadzorczego w przypadku, gdy przetwarzanie danych odbywa się z naruszeniem przepisów powyższego rozporządzenia.</w:t>
      </w:r>
    </w:p>
    <w:p w:rsidR="00243191" w:rsidRPr="0082481B" w:rsidRDefault="00243191" w:rsidP="00243191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7. </w:t>
      </w:r>
      <w:r w:rsidRPr="0082481B">
        <w:rPr>
          <w:rFonts w:ascii="Book Antiqua" w:hAnsi="Book Antiqua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243191" w:rsidRDefault="00243191" w:rsidP="00243191">
      <w:pPr>
        <w:jc w:val="both"/>
        <w:rPr>
          <w:rFonts w:ascii="Book Antiqua" w:hAnsi="Book Antiqua"/>
        </w:rPr>
      </w:pPr>
    </w:p>
    <w:p w:rsidR="00243191" w:rsidRPr="0082481B" w:rsidRDefault="00243191" w:rsidP="00243191">
      <w:pPr>
        <w:jc w:val="both"/>
        <w:rPr>
          <w:rFonts w:ascii="Book Antiqua" w:hAnsi="Book Antiqua"/>
        </w:rPr>
      </w:pPr>
      <w:r w:rsidRPr="0082481B">
        <w:rPr>
          <w:rFonts w:ascii="Book Antiqua" w:hAnsi="Book Antiqua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243191" w:rsidRDefault="00243191" w:rsidP="00243191">
      <w:pPr>
        <w:pStyle w:val="Akapitzlist"/>
        <w:ind w:left="360"/>
        <w:jc w:val="both"/>
        <w:rPr>
          <w:rFonts w:ascii="Book Antiqua" w:hAnsi="Book Antiqua"/>
        </w:rPr>
      </w:pPr>
    </w:p>
    <w:p w:rsidR="00243191" w:rsidRPr="00243191" w:rsidRDefault="00243191" w:rsidP="00243191">
      <w:pPr>
        <w:pStyle w:val="Akapitzlist"/>
        <w:numPr>
          <w:ilvl w:val="0"/>
          <w:numId w:val="1"/>
        </w:numPr>
        <w:jc w:val="both"/>
        <w:rPr>
          <w:rFonts w:ascii="Book Antiqua" w:hAnsi="Book Antiqua"/>
          <w:b/>
          <w:bCs/>
        </w:rPr>
      </w:pPr>
      <w:r w:rsidRPr="00243191">
        <w:rPr>
          <w:rFonts w:ascii="Book Antiqua" w:hAnsi="Book Antiqua"/>
          <w:b/>
          <w:bCs/>
        </w:rPr>
        <w:t>PODPISY:</w:t>
      </w:r>
    </w:p>
    <w:p w:rsidR="00243191" w:rsidRPr="00243191" w:rsidRDefault="00243191" w:rsidP="00243191">
      <w:pPr>
        <w:jc w:val="both"/>
        <w:rPr>
          <w:rFonts w:ascii="Book Antiqua" w:hAnsi="Book Antiqua"/>
        </w:rPr>
      </w:pPr>
    </w:p>
    <w:p w:rsidR="004B2333" w:rsidRDefault="004B2333" w:rsidP="00FB3E32">
      <w:pPr>
        <w:jc w:val="both"/>
      </w:pPr>
    </w:p>
    <w:sectPr w:rsidR="004B2333" w:rsidSect="0024195C">
      <w:headerReference w:type="default" r:id="rId14"/>
      <w:footerReference w:type="even" r:id="rId15"/>
      <w:footerReference w:type="defaul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94" w:rsidRDefault="006B3094" w:rsidP="00B96AC4">
      <w:r>
        <w:separator/>
      </w:r>
    </w:p>
  </w:endnote>
  <w:endnote w:type="continuationSeparator" w:id="0">
    <w:p w:rsidR="006B3094" w:rsidRDefault="006B3094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6B3094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774C">
      <w:rPr>
        <w:rStyle w:val="Numerstrony"/>
        <w:noProof/>
      </w:rPr>
      <w:t>6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94" w:rsidRDefault="006B3094" w:rsidP="00B96AC4">
      <w:r>
        <w:separator/>
      </w:r>
    </w:p>
  </w:footnote>
  <w:footnote w:type="continuationSeparator" w:id="0">
    <w:p w:rsidR="006B3094" w:rsidRDefault="006B3094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53771B" w:rsidP="00E667EF">
    <w:pPr>
      <w:pStyle w:val="Nagwek"/>
      <w:jc w:val="center"/>
    </w:pPr>
    <w:r>
      <w:rPr>
        <w:noProof/>
      </w:rPr>
      <w:drawing>
        <wp:inline distT="0" distB="0" distL="0" distR="0" wp14:anchorId="1815B1A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6B3094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1324"/>
    <w:multiLevelType w:val="hybridMultilevel"/>
    <w:tmpl w:val="F8D84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0675CF"/>
    <w:multiLevelType w:val="hybridMultilevel"/>
    <w:tmpl w:val="D24C2A8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784F5A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501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0C5C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E733E4"/>
    <w:multiLevelType w:val="hybridMultilevel"/>
    <w:tmpl w:val="D63411A0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1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890DB7"/>
    <w:multiLevelType w:val="hybridMultilevel"/>
    <w:tmpl w:val="97F29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FE2FFF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F8269C9"/>
    <w:multiLevelType w:val="hybridMultilevel"/>
    <w:tmpl w:val="20BC4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22869"/>
    <w:multiLevelType w:val="hybridMultilevel"/>
    <w:tmpl w:val="3176C654"/>
    <w:lvl w:ilvl="0" w:tplc="FE280F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407"/>
    <w:multiLevelType w:val="hybridMultilevel"/>
    <w:tmpl w:val="DEBC968A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63B42DC"/>
    <w:multiLevelType w:val="hybridMultilevel"/>
    <w:tmpl w:val="8B780C7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8"/>
  </w:num>
  <w:num w:numId="5">
    <w:abstractNumId w:val="4"/>
  </w:num>
  <w:num w:numId="6">
    <w:abstractNumId w:val="11"/>
  </w:num>
  <w:num w:numId="7">
    <w:abstractNumId w:val="15"/>
  </w:num>
  <w:num w:numId="8">
    <w:abstractNumId w:val="24"/>
  </w:num>
  <w:num w:numId="9">
    <w:abstractNumId w:val="21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19"/>
  </w:num>
  <w:num w:numId="15">
    <w:abstractNumId w:val="12"/>
  </w:num>
  <w:num w:numId="16">
    <w:abstractNumId w:val="5"/>
  </w:num>
  <w:num w:numId="17">
    <w:abstractNumId w:val="2"/>
  </w:num>
  <w:num w:numId="18">
    <w:abstractNumId w:val="0"/>
  </w:num>
  <w:num w:numId="19">
    <w:abstractNumId w:val="9"/>
  </w:num>
  <w:num w:numId="20">
    <w:abstractNumId w:val="25"/>
  </w:num>
  <w:num w:numId="21">
    <w:abstractNumId w:val="23"/>
  </w:num>
  <w:num w:numId="22">
    <w:abstractNumId w:val="1"/>
  </w:num>
  <w:num w:numId="23">
    <w:abstractNumId w:val="3"/>
  </w:num>
  <w:num w:numId="24">
    <w:abstractNumId w:val="13"/>
  </w:num>
  <w:num w:numId="25">
    <w:abstractNumId w:val="18"/>
  </w:num>
  <w:num w:numId="26">
    <w:abstractNumId w:val="1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630"/>
    <w:rsid w:val="00012BB3"/>
    <w:rsid w:val="00023E6E"/>
    <w:rsid w:val="00024B9B"/>
    <w:rsid w:val="00031E28"/>
    <w:rsid w:val="000350C0"/>
    <w:rsid w:val="000503A0"/>
    <w:rsid w:val="00056450"/>
    <w:rsid w:val="000601DC"/>
    <w:rsid w:val="000611E7"/>
    <w:rsid w:val="0007086E"/>
    <w:rsid w:val="00070A2F"/>
    <w:rsid w:val="000718E3"/>
    <w:rsid w:val="00071A86"/>
    <w:rsid w:val="0007486C"/>
    <w:rsid w:val="00084939"/>
    <w:rsid w:val="0009774C"/>
    <w:rsid w:val="000F073C"/>
    <w:rsid w:val="000F3F8E"/>
    <w:rsid w:val="0015321D"/>
    <w:rsid w:val="00155B7B"/>
    <w:rsid w:val="00161A13"/>
    <w:rsid w:val="001712BD"/>
    <w:rsid w:val="00172CC1"/>
    <w:rsid w:val="001B0321"/>
    <w:rsid w:val="001B39A0"/>
    <w:rsid w:val="001D1789"/>
    <w:rsid w:val="001D56B2"/>
    <w:rsid w:val="001E5E44"/>
    <w:rsid w:val="001E7837"/>
    <w:rsid w:val="0022190B"/>
    <w:rsid w:val="0024195C"/>
    <w:rsid w:val="00243191"/>
    <w:rsid w:val="00250AA4"/>
    <w:rsid w:val="0025759A"/>
    <w:rsid w:val="00257744"/>
    <w:rsid w:val="00264480"/>
    <w:rsid w:val="00270965"/>
    <w:rsid w:val="002A16DE"/>
    <w:rsid w:val="002B5453"/>
    <w:rsid w:val="002C57F9"/>
    <w:rsid w:val="003043E6"/>
    <w:rsid w:val="00304F55"/>
    <w:rsid w:val="003176E4"/>
    <w:rsid w:val="00324B23"/>
    <w:rsid w:val="00341980"/>
    <w:rsid w:val="00343D78"/>
    <w:rsid w:val="00367C82"/>
    <w:rsid w:val="00382DD3"/>
    <w:rsid w:val="003860A3"/>
    <w:rsid w:val="003A3A1B"/>
    <w:rsid w:val="003B538F"/>
    <w:rsid w:val="003C298A"/>
    <w:rsid w:val="003C383D"/>
    <w:rsid w:val="004162BD"/>
    <w:rsid w:val="0041688E"/>
    <w:rsid w:val="0042471D"/>
    <w:rsid w:val="00433D0B"/>
    <w:rsid w:val="004357C1"/>
    <w:rsid w:val="00437EAA"/>
    <w:rsid w:val="004477FC"/>
    <w:rsid w:val="0046301A"/>
    <w:rsid w:val="004701A5"/>
    <w:rsid w:val="004760A9"/>
    <w:rsid w:val="00483094"/>
    <w:rsid w:val="00484CBD"/>
    <w:rsid w:val="00484EF2"/>
    <w:rsid w:val="004A11A1"/>
    <w:rsid w:val="004A24B0"/>
    <w:rsid w:val="004B2333"/>
    <w:rsid w:val="004D11CE"/>
    <w:rsid w:val="004E0820"/>
    <w:rsid w:val="00501AAC"/>
    <w:rsid w:val="0051196B"/>
    <w:rsid w:val="00523C29"/>
    <w:rsid w:val="00525E63"/>
    <w:rsid w:val="0053771B"/>
    <w:rsid w:val="00547640"/>
    <w:rsid w:val="00552801"/>
    <w:rsid w:val="00556C88"/>
    <w:rsid w:val="005C6454"/>
    <w:rsid w:val="005D5C49"/>
    <w:rsid w:val="005E2954"/>
    <w:rsid w:val="006039AA"/>
    <w:rsid w:val="00622E14"/>
    <w:rsid w:val="006327EE"/>
    <w:rsid w:val="00633D5F"/>
    <w:rsid w:val="00636357"/>
    <w:rsid w:val="0066091F"/>
    <w:rsid w:val="006616F0"/>
    <w:rsid w:val="00667F89"/>
    <w:rsid w:val="00681E07"/>
    <w:rsid w:val="00681E61"/>
    <w:rsid w:val="006A6AB0"/>
    <w:rsid w:val="006B3094"/>
    <w:rsid w:val="006B34CA"/>
    <w:rsid w:val="006C7CEA"/>
    <w:rsid w:val="006D422A"/>
    <w:rsid w:val="006F69FB"/>
    <w:rsid w:val="00713920"/>
    <w:rsid w:val="007268EA"/>
    <w:rsid w:val="00731EA5"/>
    <w:rsid w:val="00745D0A"/>
    <w:rsid w:val="00752AB6"/>
    <w:rsid w:val="00755151"/>
    <w:rsid w:val="00765290"/>
    <w:rsid w:val="00775D5A"/>
    <w:rsid w:val="00783793"/>
    <w:rsid w:val="00792804"/>
    <w:rsid w:val="007A22CB"/>
    <w:rsid w:val="007A77BF"/>
    <w:rsid w:val="007B1D7D"/>
    <w:rsid w:val="007B4985"/>
    <w:rsid w:val="007B60FE"/>
    <w:rsid w:val="007D50F3"/>
    <w:rsid w:val="007E0930"/>
    <w:rsid w:val="007F117D"/>
    <w:rsid w:val="0081459B"/>
    <w:rsid w:val="00822E59"/>
    <w:rsid w:val="00825ACF"/>
    <w:rsid w:val="00847C77"/>
    <w:rsid w:val="00856BA8"/>
    <w:rsid w:val="008573DA"/>
    <w:rsid w:val="00864992"/>
    <w:rsid w:val="0088066F"/>
    <w:rsid w:val="008942C9"/>
    <w:rsid w:val="008E6063"/>
    <w:rsid w:val="008F0117"/>
    <w:rsid w:val="008F05FE"/>
    <w:rsid w:val="00901F06"/>
    <w:rsid w:val="00906B68"/>
    <w:rsid w:val="00953656"/>
    <w:rsid w:val="009653D7"/>
    <w:rsid w:val="00976FD5"/>
    <w:rsid w:val="009A1D99"/>
    <w:rsid w:val="009B5805"/>
    <w:rsid w:val="009B5880"/>
    <w:rsid w:val="009D0831"/>
    <w:rsid w:val="009F33A8"/>
    <w:rsid w:val="00A134DB"/>
    <w:rsid w:val="00A327B1"/>
    <w:rsid w:val="00A456D9"/>
    <w:rsid w:val="00A572C5"/>
    <w:rsid w:val="00A608E7"/>
    <w:rsid w:val="00A702BB"/>
    <w:rsid w:val="00A7624D"/>
    <w:rsid w:val="00A83A1F"/>
    <w:rsid w:val="00A87571"/>
    <w:rsid w:val="00A90F0F"/>
    <w:rsid w:val="00AB1068"/>
    <w:rsid w:val="00AC4021"/>
    <w:rsid w:val="00B00AA8"/>
    <w:rsid w:val="00B373B0"/>
    <w:rsid w:val="00B43BAB"/>
    <w:rsid w:val="00B550C7"/>
    <w:rsid w:val="00B61139"/>
    <w:rsid w:val="00B66338"/>
    <w:rsid w:val="00B96AC4"/>
    <w:rsid w:val="00BA40B4"/>
    <w:rsid w:val="00BC25C4"/>
    <w:rsid w:val="00BD7521"/>
    <w:rsid w:val="00BE52E5"/>
    <w:rsid w:val="00C06A63"/>
    <w:rsid w:val="00C370B7"/>
    <w:rsid w:val="00C51114"/>
    <w:rsid w:val="00C65F78"/>
    <w:rsid w:val="00C6761C"/>
    <w:rsid w:val="00C93547"/>
    <w:rsid w:val="00CC0C4E"/>
    <w:rsid w:val="00CE6C07"/>
    <w:rsid w:val="00CF4C5F"/>
    <w:rsid w:val="00D05717"/>
    <w:rsid w:val="00D06373"/>
    <w:rsid w:val="00D11D8E"/>
    <w:rsid w:val="00D45029"/>
    <w:rsid w:val="00D5745A"/>
    <w:rsid w:val="00D72D68"/>
    <w:rsid w:val="00D84F22"/>
    <w:rsid w:val="00DA0E9D"/>
    <w:rsid w:val="00DA6837"/>
    <w:rsid w:val="00DA7820"/>
    <w:rsid w:val="00DD4355"/>
    <w:rsid w:val="00DE10CC"/>
    <w:rsid w:val="00DF2715"/>
    <w:rsid w:val="00E140C5"/>
    <w:rsid w:val="00E37047"/>
    <w:rsid w:val="00E45437"/>
    <w:rsid w:val="00E52B20"/>
    <w:rsid w:val="00E9522C"/>
    <w:rsid w:val="00EA7E1B"/>
    <w:rsid w:val="00EB3862"/>
    <w:rsid w:val="00EC0253"/>
    <w:rsid w:val="00ED655B"/>
    <w:rsid w:val="00EE0EA3"/>
    <w:rsid w:val="00EF663C"/>
    <w:rsid w:val="00F1703F"/>
    <w:rsid w:val="00F354DF"/>
    <w:rsid w:val="00F37B4E"/>
    <w:rsid w:val="00F4654A"/>
    <w:rsid w:val="00F6101F"/>
    <w:rsid w:val="00F96CB4"/>
    <w:rsid w:val="00FB3E32"/>
    <w:rsid w:val="00FD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41445B37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4B2333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333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customStyle="1" w:styleId="Default">
    <w:name w:val="Default"/>
    <w:rsid w:val="004B23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http://www.budizol.com.p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hyperlink" Target="mailto:t.szatkowski@budizol.com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.szatkowski@budizol.com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bxn.budizol.com.pl:500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.szatkowski@budizol.com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10</Pages>
  <Words>3213</Words>
  <Characters>19282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31</cp:revision>
  <cp:lastPrinted>2017-04-26T09:51:00Z</cp:lastPrinted>
  <dcterms:created xsi:type="dcterms:W3CDTF">2017-05-30T07:14:00Z</dcterms:created>
  <dcterms:modified xsi:type="dcterms:W3CDTF">2019-07-04T15:08:00Z</dcterms:modified>
</cp:coreProperties>
</file>