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C9C7" w14:textId="77777777" w:rsidR="00CE34D5" w:rsidRPr="00CE34D5" w:rsidRDefault="00A3079C" w:rsidP="00483094">
      <w:pPr>
        <w:rPr>
          <w:sz w:val="16"/>
          <w:szCs w:val="16"/>
        </w:rPr>
      </w:pPr>
      <w:r>
        <w:rPr>
          <w:sz w:val="16"/>
          <w:szCs w:val="16"/>
        </w:rPr>
        <w:t>Druk nr 3.2.2.17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CE34D5">
        <w:rPr>
          <w:sz w:val="16"/>
          <w:szCs w:val="16"/>
        </w:rPr>
        <w:t xml:space="preserve">  </w:t>
      </w:r>
      <w:r>
        <w:rPr>
          <w:b/>
          <w:szCs w:val="22"/>
        </w:rPr>
        <w:t>Załącznik nr 5.8</w:t>
      </w:r>
      <w:r w:rsidR="00CE34D5" w:rsidRPr="00CE34D5">
        <w:rPr>
          <w:b/>
          <w:sz w:val="24"/>
          <w:szCs w:val="24"/>
        </w:rPr>
        <w:t xml:space="preserve"> </w:t>
      </w:r>
    </w:p>
    <w:p w14:paraId="33349FAD" w14:textId="77777777" w:rsidR="00A3079C" w:rsidRDefault="00A3079C" w:rsidP="00E52B20">
      <w:pPr>
        <w:ind w:left="4962" w:firstLine="702"/>
      </w:pPr>
    </w:p>
    <w:p w14:paraId="04DE7529" w14:textId="77777777" w:rsidR="00001625" w:rsidRDefault="00001625" w:rsidP="00E52B20">
      <w:pPr>
        <w:ind w:left="4962" w:firstLine="702"/>
      </w:pPr>
    </w:p>
    <w:p w14:paraId="65415A0B" w14:textId="77777777" w:rsidR="000718E3" w:rsidRDefault="00E37047" w:rsidP="00E52B20">
      <w:pPr>
        <w:ind w:left="4962" w:firstLine="702"/>
      </w:pPr>
      <w:r>
        <w:t xml:space="preserve">Włocławek, </w:t>
      </w:r>
      <w:r w:rsidR="00BD7CFA">
        <w:t>…………</w:t>
      </w:r>
      <w:r w:rsidR="00001625">
        <w:t>2019</w:t>
      </w:r>
      <w:r w:rsidR="008573DA">
        <w:t xml:space="preserve"> r.</w:t>
      </w:r>
    </w:p>
    <w:p w14:paraId="17284206" w14:textId="77777777" w:rsidR="00E52B20" w:rsidRDefault="00E52B20" w:rsidP="00E52B20">
      <w:pPr>
        <w:jc w:val="both"/>
      </w:pPr>
    </w:p>
    <w:p w14:paraId="7E79947A" w14:textId="77777777" w:rsidR="00A3079C" w:rsidRDefault="00A3079C" w:rsidP="00E52B20">
      <w:pPr>
        <w:jc w:val="both"/>
      </w:pPr>
    </w:p>
    <w:p w14:paraId="19420448" w14:textId="77777777" w:rsidR="008573DA" w:rsidRPr="00855D07" w:rsidRDefault="00A3079C" w:rsidP="00E52B2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PROTOKÓŁ ODBIORU KOŃCOWEGO ROBÓT BUDOWLANYCH</w:t>
      </w:r>
    </w:p>
    <w:p w14:paraId="14AB10A8" w14:textId="77777777" w:rsidR="00001625" w:rsidRDefault="00001625" w:rsidP="00A3079C">
      <w:pPr>
        <w:jc w:val="center"/>
        <w:rPr>
          <w:rFonts w:ascii="Times New Roman" w:hAnsi="Times New Roman"/>
          <w:szCs w:val="22"/>
        </w:rPr>
      </w:pPr>
    </w:p>
    <w:p w14:paraId="01AAAFFD" w14:textId="6D7D1690" w:rsidR="00A3079C" w:rsidRPr="00B80454" w:rsidRDefault="00B80454" w:rsidP="00B80454">
      <w:pPr>
        <w:jc w:val="center"/>
        <w:rPr>
          <w:b/>
          <w:color w:val="FF0000"/>
          <w:sz w:val="28"/>
          <w:szCs w:val="28"/>
        </w:rPr>
      </w:pPr>
      <w:r w:rsidRPr="00B80454">
        <w:rPr>
          <w:rFonts w:ascii="Book Antiqua" w:eastAsiaTheme="minorHAnsi" w:hAnsi="Book Antiqua" w:cs="Calibri"/>
          <w:b/>
          <w:bCs/>
          <w:color w:val="FF0000"/>
          <w:sz w:val="28"/>
          <w:szCs w:val="28"/>
          <w:u w:val="single"/>
          <w:lang w:eastAsia="en-US"/>
        </w:rPr>
        <w:t>Rozbudowa zakładu produkcyjnego o nową nawę wraz z infrastrukturą</w:t>
      </w:r>
    </w:p>
    <w:p w14:paraId="0C2E1DCF" w14:textId="77777777" w:rsidR="00A3079C" w:rsidRPr="006E7140" w:rsidRDefault="00A3079C" w:rsidP="00A3079C">
      <w:pPr>
        <w:rPr>
          <w:b/>
        </w:rPr>
      </w:pPr>
    </w:p>
    <w:p w14:paraId="603A37B6" w14:textId="77777777" w:rsidR="00A3079C" w:rsidRDefault="00A3079C" w:rsidP="00001625">
      <w:pPr>
        <w:jc w:val="both"/>
        <w:rPr>
          <w:rFonts w:ascii="Book Antiqua" w:hAnsi="Book Antiqua"/>
        </w:rPr>
      </w:pPr>
      <w:r w:rsidRPr="006E7140">
        <w:rPr>
          <w:b/>
        </w:rPr>
        <w:t>Obiekt:</w:t>
      </w:r>
      <w:r w:rsidRPr="006E7140">
        <w:t xml:space="preserve"> </w:t>
      </w:r>
      <w:r>
        <w:rPr>
          <w:rFonts w:ascii="Book Antiqua" w:hAnsi="Book Antiqua"/>
        </w:rPr>
        <w:t>ROZBUDOWA BUDYNKU PRODUKCYJNEGO Z CZĘŚCIĄ SOCJALNO-BIUROWĄ O IV NAWĘ WRAZ Z INSTALACJAMI I WYPOSAŻENIEM TECHNOLOGICZNYM; RZOBUDOWA ZAKŁADU PREFABRYKACJI O WĘZEŁ BETONIARSKI Z INFRASTRUKTURĄ (STERÓWKA, TRANSPORT PODWIESZONY I KONTENER GRZEWCZY)</w:t>
      </w:r>
    </w:p>
    <w:p w14:paraId="347823B7" w14:textId="77777777" w:rsidR="00A3079C" w:rsidRDefault="00A3079C" w:rsidP="00A3079C">
      <w:pPr>
        <w:rPr>
          <w:rFonts w:ascii="Book Antiqua" w:hAnsi="Book Antiqua"/>
          <w:b/>
        </w:rPr>
      </w:pPr>
    </w:p>
    <w:p w14:paraId="7FFEEF87" w14:textId="77777777" w:rsidR="00001625" w:rsidRPr="00A3079C" w:rsidRDefault="00001625" w:rsidP="00A3079C">
      <w:pPr>
        <w:rPr>
          <w:rFonts w:ascii="Book Antiqua" w:hAnsi="Book Antiqua"/>
          <w:b/>
        </w:rPr>
      </w:pPr>
    </w:p>
    <w:p w14:paraId="72381C41" w14:textId="77777777" w:rsidR="00A3079C" w:rsidRDefault="00A3079C" w:rsidP="00A3079C">
      <w:r w:rsidRPr="006E7140">
        <w:rPr>
          <w:b/>
        </w:rPr>
        <w:t>Zadanie</w:t>
      </w:r>
      <w:r w:rsidRPr="006E7140">
        <w:t>:</w:t>
      </w:r>
      <w:r>
        <w:t xml:space="preserve"> ROZBUDOWA BUDYNKU PRODUKCYJNEGO O IV NAWĘ I WĘZEŁ BETONIARSKI WRAZ INFRASTRUKTURĄ I INSTALACJAMI</w:t>
      </w:r>
    </w:p>
    <w:p w14:paraId="6DA0E086" w14:textId="77777777" w:rsidR="00A3079C" w:rsidRPr="006E7140" w:rsidRDefault="00A3079C" w:rsidP="00A3079C">
      <w:pPr>
        <w:rPr>
          <w:b/>
        </w:rPr>
      </w:pPr>
      <w:bookmarkStart w:id="0" w:name="_GoBack"/>
      <w:bookmarkEnd w:id="0"/>
    </w:p>
    <w:p w14:paraId="4FD258B5" w14:textId="77777777" w:rsidR="00A3079C" w:rsidRDefault="00A3079C" w:rsidP="00A3079C">
      <w:pPr>
        <w:rPr>
          <w:b/>
        </w:rPr>
      </w:pPr>
      <w:r>
        <w:rPr>
          <w:b/>
        </w:rPr>
        <w:t>Wykonawca</w:t>
      </w:r>
      <w:r w:rsidRPr="006E7140">
        <w:rPr>
          <w:b/>
        </w:rPr>
        <w:t>:</w:t>
      </w:r>
      <w:r w:rsidR="00001625">
        <w:rPr>
          <w:b/>
        </w:rPr>
        <w:t xml:space="preserve"> …………………………………………………………………………………………</w:t>
      </w:r>
    </w:p>
    <w:p w14:paraId="53A20479" w14:textId="77777777" w:rsidR="00A3079C" w:rsidRPr="006E7140" w:rsidRDefault="00A3079C" w:rsidP="00A3079C">
      <w:pPr>
        <w:rPr>
          <w:b/>
        </w:rPr>
      </w:pPr>
    </w:p>
    <w:p w14:paraId="0992854E" w14:textId="77777777" w:rsidR="00A3079C" w:rsidRPr="006E7140" w:rsidRDefault="00A3079C" w:rsidP="00A3079C">
      <w:pPr>
        <w:rPr>
          <w:b/>
        </w:rPr>
      </w:pPr>
    </w:p>
    <w:p w14:paraId="5510B1AA" w14:textId="77777777" w:rsidR="00A3079C" w:rsidRPr="006E7140" w:rsidRDefault="00A3079C" w:rsidP="00A3079C">
      <w:pPr>
        <w:rPr>
          <w:b/>
        </w:rPr>
      </w:pPr>
      <w:r w:rsidRPr="006E7140">
        <w:rPr>
          <w:b/>
        </w:rPr>
        <w:t>Uczestnicy: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7140">
        <w:rPr>
          <w:b/>
        </w:rPr>
        <w:t>Funkcja – instytucja</w:t>
      </w:r>
    </w:p>
    <w:p w14:paraId="7C7CA6AA" w14:textId="77777777" w:rsidR="00A3079C" w:rsidRPr="006E7140" w:rsidRDefault="00A3079C" w:rsidP="00A3079C">
      <w:pPr>
        <w:rPr>
          <w:b/>
        </w:rPr>
      </w:pPr>
    </w:p>
    <w:p w14:paraId="5512B4C7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49AE1B39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375726E2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257B8964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0F527A47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6A29AB11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5B948AA2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6C97526C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0441F6D1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71A673E2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19B89BA4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5A37A3D7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239550F7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324FCFC0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3AE1BF2F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bCs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Odbiór zadania wykazał:</w:t>
      </w:r>
      <w:r w:rsidRPr="00A3079C">
        <w:rPr>
          <w:rFonts w:ascii="Book Antiqua" w:hAnsi="Book Antiqua"/>
          <w:bCs/>
          <w:sz w:val="22"/>
          <w:szCs w:val="22"/>
        </w:rPr>
        <w:t xml:space="preserve"> </w:t>
      </w:r>
    </w:p>
    <w:p w14:paraId="01703E07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Wykonanie zlecenia wg umowy B/…/1</w:t>
      </w:r>
      <w:r w:rsidR="00001625">
        <w:rPr>
          <w:rFonts w:ascii="Book Antiqua" w:hAnsi="Book Antiqua"/>
          <w:sz w:val="22"/>
          <w:szCs w:val="22"/>
        </w:rPr>
        <w:t>9</w:t>
      </w:r>
      <w:r w:rsidRPr="00A3079C">
        <w:rPr>
          <w:rFonts w:ascii="Book Antiqua" w:hAnsi="Book Antiqua"/>
          <w:sz w:val="22"/>
          <w:szCs w:val="22"/>
        </w:rPr>
        <w:t xml:space="preserve">  z dnia: ……………… r. </w:t>
      </w:r>
    </w:p>
    <w:p w14:paraId="4A083EC0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Termin końcowy wg umowy: …………….. r.</w:t>
      </w:r>
    </w:p>
    <w:p w14:paraId="395C2C09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Rzeczywisty termin wykonania: ……………………………………r.</w:t>
      </w:r>
    </w:p>
    <w:p w14:paraId="201223DF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72F6EA3D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Zastrzeżenia:</w:t>
      </w:r>
    </w:p>
    <w:p w14:paraId="05852A43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Usterki: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 xml:space="preserve"> nie ma/lista usterek w załączeniu</w:t>
      </w:r>
      <w:r w:rsidRPr="00A3079C">
        <w:rPr>
          <w:rFonts w:ascii="Book Antiqua" w:hAnsi="Book Antiqua"/>
          <w:sz w:val="22"/>
          <w:szCs w:val="22"/>
          <w:vertAlign w:val="superscript"/>
        </w:rPr>
        <w:t>*</w:t>
      </w:r>
    </w:p>
    <w:p w14:paraId="60B308CE" w14:textId="77777777" w:rsidR="00A3079C" w:rsidRPr="00BD7CFA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Próba użytkowania wykazała: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według listy w załączeniu</w:t>
      </w:r>
      <w:r w:rsidRPr="00A3079C">
        <w:rPr>
          <w:rFonts w:ascii="Book Antiqua" w:hAnsi="Book Antiqua"/>
          <w:sz w:val="22"/>
          <w:szCs w:val="22"/>
          <w:vertAlign w:val="superscript"/>
        </w:rPr>
        <w:t>*</w:t>
      </w:r>
    </w:p>
    <w:p w14:paraId="4F65B714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Zastrzeżenia wniesione przez wyznaczone do odbioru instytucje państwowe</w:t>
      </w:r>
    </w:p>
    <w:p w14:paraId="0C2D57DB" w14:textId="77777777" w:rsidR="00A3079C" w:rsidRPr="00A3079C" w:rsidRDefault="00A3079C" w:rsidP="00A3079C">
      <w:pPr>
        <w:pStyle w:val="Nagwek5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Inspektorat Sanitarny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nie ma /według listy w załączeniu*</w:t>
      </w:r>
    </w:p>
    <w:p w14:paraId="42901B04" w14:textId="77777777" w:rsidR="00A3079C" w:rsidRPr="00A3079C" w:rsidRDefault="00A3079C" w:rsidP="00A3079C">
      <w:pPr>
        <w:pStyle w:val="Nagwek5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Państwowa Inspekcja Pracy, </w:t>
      </w:r>
      <w:r w:rsidRPr="00A3079C">
        <w:rPr>
          <w:rFonts w:ascii="Book Antiqua" w:hAnsi="Book Antiqua"/>
          <w:sz w:val="22"/>
          <w:szCs w:val="22"/>
        </w:rPr>
        <w:tab/>
        <w:t>nie ma /według listy w załączeniu*</w:t>
      </w:r>
    </w:p>
    <w:p w14:paraId="2D69339C" w14:textId="77777777" w:rsidR="00A3079C" w:rsidRPr="00A3079C" w:rsidRDefault="00A3079C" w:rsidP="00A3079C">
      <w:pPr>
        <w:pStyle w:val="Nagwek5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Straż Pożarna,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nie ma /według listy w załączeniu*</w:t>
      </w:r>
    </w:p>
    <w:p w14:paraId="37EDA244" w14:textId="77777777" w:rsidR="00A3079C" w:rsidRDefault="00A3079C" w:rsidP="00A3079C">
      <w:pPr>
        <w:pStyle w:val="Nagwek5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Inspekcja Ochrony Środowiska </w:t>
      </w:r>
      <w:r w:rsidRPr="00A3079C">
        <w:rPr>
          <w:rFonts w:ascii="Book Antiqua" w:hAnsi="Book Antiqua"/>
          <w:sz w:val="22"/>
          <w:szCs w:val="22"/>
        </w:rPr>
        <w:tab/>
        <w:t>nie ma /według listy w załączeniu*</w:t>
      </w:r>
    </w:p>
    <w:p w14:paraId="3276E631" w14:textId="77777777" w:rsidR="00001625" w:rsidRPr="00001625" w:rsidRDefault="00001625" w:rsidP="00001625"/>
    <w:p w14:paraId="1669B753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Generalny Wykonawca przekazał:</w:t>
      </w:r>
    </w:p>
    <w:p w14:paraId="70AAB69A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Dokumentacja powykonawcza wraz z protokołami i innymi wymaganymi dokumentami</w:t>
      </w:r>
    </w:p>
    <w:p w14:paraId="602C2EC6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                     </w:t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  <w:t xml:space="preserve">tak/nie*                          </w:t>
      </w:r>
    </w:p>
    <w:p w14:paraId="1A0B5373" w14:textId="77777777" w:rsidR="00A3079C" w:rsidRPr="00A3079C" w:rsidRDefault="00A3079C" w:rsidP="00A3079C">
      <w:pPr>
        <w:ind w:left="4248"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kompletna:  tak/nie*</w:t>
      </w:r>
    </w:p>
    <w:p w14:paraId="3F8D1D5F" w14:textId="77777777" w:rsidR="00A3079C" w:rsidRPr="00A3079C" w:rsidRDefault="00A3079C" w:rsidP="00A3079C">
      <w:pPr>
        <w:ind w:left="4248"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liczba kopii………….</w:t>
      </w:r>
    </w:p>
    <w:p w14:paraId="23ACA100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Pozwolenie na użytkowanie.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14:paraId="30A94E86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Lista usterek i ustaleń.        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14:paraId="6A363621" w14:textId="77777777" w:rsid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klucze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nie ma /według listy w załączeniu*</w:t>
      </w:r>
    </w:p>
    <w:p w14:paraId="3CC78CD2" w14:textId="77777777" w:rsidR="00001625" w:rsidRPr="00001625" w:rsidRDefault="00001625" w:rsidP="00001625"/>
    <w:p w14:paraId="4E721F4B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Na podstawie przedstawionych faktów powyższe zadanie budowlane jest:</w:t>
      </w:r>
    </w:p>
    <w:p w14:paraId="0B275345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nieodebrane z powodu: brakujących załączników/ważnych usterek*</w:t>
      </w:r>
    </w:p>
    <w:p w14:paraId="7EB23B6E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odebrane z zastrzeżeniem, że wyszczególnione usterki zostaną usunięte na koszt Wykonawcy, zgodnie z przepisami obowiązującego prawa i na poniżej określonych warunkach. Niniejszy odbiór nie jest jednoznaczny z odbiorem urzędowym lub innym wymaganym przez prawo oraz nie stanowi odbioru dozorowego stanu technicznego urządzeń.</w:t>
      </w:r>
    </w:p>
    <w:p w14:paraId="169EE21A" w14:textId="77777777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Inwestor przejmuje obiekt / zadanie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14:paraId="6854ABBA" w14:textId="77777777" w:rsidR="00001625" w:rsidRPr="00001625" w:rsidRDefault="00001625" w:rsidP="00001625"/>
    <w:p w14:paraId="134CE5D3" w14:textId="51B7A7EF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Usunięcie usterek należy omówić z wyznaczonym pracownikiem BUDIZOL Sp.</w:t>
      </w:r>
      <w:r w:rsidR="00322148">
        <w:rPr>
          <w:rFonts w:ascii="Book Antiqua" w:hAnsi="Book Antiqua"/>
          <w:sz w:val="22"/>
          <w:szCs w:val="22"/>
        </w:rPr>
        <w:t xml:space="preserve"> </w:t>
      </w:r>
      <w:r w:rsidRPr="00A3079C">
        <w:rPr>
          <w:rFonts w:ascii="Book Antiqua" w:hAnsi="Book Antiqua"/>
          <w:sz w:val="22"/>
          <w:szCs w:val="22"/>
        </w:rPr>
        <w:t>z o.</w:t>
      </w:r>
      <w:r w:rsidR="00322148">
        <w:rPr>
          <w:rFonts w:ascii="Book Antiqua" w:hAnsi="Book Antiqua"/>
          <w:sz w:val="22"/>
          <w:szCs w:val="22"/>
        </w:rPr>
        <w:t xml:space="preserve"> </w:t>
      </w:r>
      <w:r w:rsidRPr="00A3079C">
        <w:rPr>
          <w:rFonts w:ascii="Book Antiqua" w:hAnsi="Book Antiqua"/>
          <w:sz w:val="22"/>
          <w:szCs w:val="22"/>
        </w:rPr>
        <w:t>o</w:t>
      </w:r>
      <w:r w:rsidR="00322148">
        <w:rPr>
          <w:rFonts w:ascii="Book Antiqua" w:hAnsi="Book Antiqua"/>
          <w:sz w:val="22"/>
          <w:szCs w:val="22"/>
        </w:rPr>
        <w:t>.</w:t>
      </w:r>
      <w:r w:rsidRPr="00A3079C">
        <w:rPr>
          <w:rFonts w:ascii="Book Antiqua" w:hAnsi="Book Antiqua"/>
          <w:sz w:val="22"/>
          <w:szCs w:val="22"/>
        </w:rPr>
        <w:t xml:space="preserve"> S.K.A tj. ………………………………………………………………………………… oraz wykonać najpóźniej do: ……………………………………… W przypadku nieterminowego lub niezadowalającego usunięcia usterek, będą miały zastosowanie paragrafy umowy nr </w:t>
      </w:r>
      <w:r w:rsidRPr="00322148">
        <w:rPr>
          <w:rFonts w:ascii="Book Antiqua" w:hAnsi="Book Antiqua"/>
          <w:sz w:val="22"/>
          <w:szCs w:val="22"/>
        </w:rPr>
        <w:t>19,20,22</w:t>
      </w:r>
      <w:r w:rsidRPr="00A3079C">
        <w:rPr>
          <w:rFonts w:ascii="Book Antiqua" w:hAnsi="Book Antiqua"/>
          <w:sz w:val="22"/>
          <w:szCs w:val="22"/>
        </w:rPr>
        <w:t>, które mówią o zlecaniu usterek na koszt Wykonawcy oraz o przysługujących karach. Przy usuwaniu usterek należy stosować się do wymagań firmy BUDIZOL Sp. z o.o. S.K.A.</w:t>
      </w:r>
    </w:p>
    <w:p w14:paraId="08198EAC" w14:textId="77777777" w:rsidR="00001625" w:rsidRDefault="00001625" w:rsidP="00001625"/>
    <w:p w14:paraId="578306BE" w14:textId="77777777" w:rsidR="00001625" w:rsidRDefault="00001625" w:rsidP="00001625"/>
    <w:p w14:paraId="58A691F2" w14:textId="77777777" w:rsidR="00001625" w:rsidRDefault="00001625" w:rsidP="00001625"/>
    <w:p w14:paraId="0939D279" w14:textId="77777777" w:rsidR="00001625" w:rsidRPr="00001625" w:rsidRDefault="00001625" w:rsidP="00001625"/>
    <w:p w14:paraId="0A4C3278" w14:textId="77777777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Odbiór poprawek należy zgłosić w firmie BUDIZOL Sp.</w:t>
      </w:r>
      <w:r>
        <w:rPr>
          <w:rFonts w:ascii="Book Antiqua" w:hAnsi="Book Antiqua"/>
          <w:sz w:val="22"/>
          <w:szCs w:val="22"/>
        </w:rPr>
        <w:t xml:space="preserve"> </w:t>
      </w:r>
      <w:r w:rsidRPr="00A3079C">
        <w:rPr>
          <w:rFonts w:ascii="Book Antiqua" w:hAnsi="Book Antiqua"/>
          <w:sz w:val="22"/>
          <w:szCs w:val="22"/>
        </w:rPr>
        <w:t>z o.o S.K.A najpóźniej do: ………………………………….</w:t>
      </w:r>
    </w:p>
    <w:p w14:paraId="2838D626" w14:textId="77777777" w:rsidR="00001625" w:rsidRPr="00001625" w:rsidRDefault="00001625" w:rsidP="00001625"/>
    <w:p w14:paraId="277C3E42" w14:textId="77777777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Okres gwarancji zaczyna się od dnia zakończenia odbioru końcowego obiektu. Wynosi on według umowy ………… </w:t>
      </w:r>
      <w:r w:rsidR="00001625">
        <w:rPr>
          <w:rFonts w:ascii="Book Antiqua" w:hAnsi="Book Antiqua"/>
          <w:sz w:val="22"/>
          <w:szCs w:val="22"/>
        </w:rPr>
        <w:t>miesięcy</w:t>
      </w:r>
      <w:r w:rsidRPr="00A3079C">
        <w:rPr>
          <w:rFonts w:ascii="Book Antiqua" w:hAnsi="Book Antiqua"/>
          <w:sz w:val="22"/>
          <w:szCs w:val="22"/>
        </w:rPr>
        <w:t>. Dla okresu gwarancyjnego spełnione być powinny warunki zawarte w umowie o wykonanie robót budowlanych oraz przepisy obowiązującego prawa.</w:t>
      </w:r>
    </w:p>
    <w:p w14:paraId="646D2445" w14:textId="77777777" w:rsidR="00001625" w:rsidRPr="00001625" w:rsidRDefault="00001625" w:rsidP="00001625"/>
    <w:p w14:paraId="4A15510B" w14:textId="77777777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Inwestor zastrzega sobie prawo do nieograniczonego zgłaszania usterek nieujawnionych w czasie odbioru lub takich, które wystąpią w czasie użytkowania obiektu.</w:t>
      </w:r>
    </w:p>
    <w:p w14:paraId="2ED2F501" w14:textId="77777777" w:rsidR="00001625" w:rsidRPr="00001625" w:rsidRDefault="00001625" w:rsidP="00001625"/>
    <w:p w14:paraId="6E0DF151" w14:textId="77777777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Ważność ewentualnej kary umownej, nałożonej zgodnie z umową pozostaje w mocy.</w:t>
      </w:r>
    </w:p>
    <w:p w14:paraId="27EF94FB" w14:textId="77777777" w:rsidR="00001625" w:rsidRPr="00001625" w:rsidRDefault="00001625" w:rsidP="00001625"/>
    <w:p w14:paraId="2D333208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 sprawach niewyszczególnionych w niniejszym protokole mają zastosowanie przepisy obowiązującego prawa.</w:t>
      </w:r>
    </w:p>
    <w:p w14:paraId="2013365F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1C19AFB5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20767A63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7C41F450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0946A4CA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762C9972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28078FDE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45270F64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……………………………….        </w:t>
      </w:r>
      <w:r w:rsidRPr="00A3079C"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 xml:space="preserve">……………………………        </w:t>
      </w:r>
      <w:r w:rsidR="00001625">
        <w:rPr>
          <w:rFonts w:ascii="Book Antiqua" w:hAnsi="Book Antiqua"/>
          <w:szCs w:val="22"/>
        </w:rPr>
        <w:t xml:space="preserve">     ……</w:t>
      </w:r>
      <w:r w:rsidRPr="00A3079C">
        <w:rPr>
          <w:rFonts w:ascii="Book Antiqua" w:hAnsi="Book Antiqua"/>
          <w:szCs w:val="22"/>
        </w:rPr>
        <w:t>………</w:t>
      </w:r>
      <w:r w:rsidR="00001625">
        <w:rPr>
          <w:rFonts w:ascii="Book Antiqua" w:hAnsi="Book Antiqua"/>
          <w:szCs w:val="22"/>
        </w:rPr>
        <w:t>…</w:t>
      </w:r>
      <w:r w:rsidRPr="00A3079C">
        <w:rPr>
          <w:rFonts w:ascii="Book Antiqua" w:hAnsi="Book Antiqua"/>
          <w:szCs w:val="22"/>
        </w:rPr>
        <w:t>………………….</w:t>
      </w:r>
    </w:p>
    <w:p w14:paraId="06863DB5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66F9FC14" w14:textId="77777777" w:rsidR="00A3079C" w:rsidRPr="00A3079C" w:rsidRDefault="00A3079C" w:rsidP="00A3079C">
      <w:pPr>
        <w:ind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 ( Wykonawca)                             (Inspektor Nadzoru)           </w:t>
      </w:r>
      <w:r>
        <w:rPr>
          <w:rFonts w:ascii="Book Antiqua" w:hAnsi="Book Antiqua"/>
          <w:szCs w:val="22"/>
        </w:rPr>
        <w:t xml:space="preserve">      </w:t>
      </w:r>
      <w:r w:rsidRPr="00A3079C">
        <w:rPr>
          <w:rFonts w:ascii="Book Antiqua" w:hAnsi="Book Antiqua"/>
          <w:szCs w:val="22"/>
        </w:rPr>
        <w:t>(BUDIZOL Sp.</w:t>
      </w:r>
      <w:r w:rsidR="00001625">
        <w:rPr>
          <w:rFonts w:ascii="Book Antiqua" w:hAnsi="Book Antiqua"/>
          <w:szCs w:val="22"/>
        </w:rPr>
        <w:t xml:space="preserve"> </w:t>
      </w:r>
      <w:r w:rsidRPr="00A3079C">
        <w:rPr>
          <w:rFonts w:ascii="Book Antiqua" w:hAnsi="Book Antiqua"/>
          <w:szCs w:val="22"/>
        </w:rPr>
        <w:t>z o.o. S.K.A .)</w:t>
      </w:r>
    </w:p>
    <w:p w14:paraId="1F48755E" w14:textId="77777777"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39CB526B" w14:textId="77777777" w:rsidR="00B15443" w:rsidRPr="00803B51" w:rsidRDefault="00B15443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F5B6B" w14:textId="77777777" w:rsidR="00044DE6" w:rsidRDefault="00044DE6" w:rsidP="00B96AC4">
      <w:r>
        <w:separator/>
      </w:r>
    </w:p>
  </w:endnote>
  <w:endnote w:type="continuationSeparator" w:id="0">
    <w:p w14:paraId="6AF78C08" w14:textId="77777777" w:rsidR="00044DE6" w:rsidRDefault="00044DE6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BDF3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5CC13" w14:textId="77777777" w:rsidR="00F04E89" w:rsidRDefault="00044DE6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075A6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7C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7E23C4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4C3066A4" wp14:editId="77DE7C63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D56E7DD" wp14:editId="7A09D38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6052F32" wp14:editId="6FF077E3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EF477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64654009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3440CA" wp14:editId="2AA6730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1B568C10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A16D8" w14:textId="77777777" w:rsidR="00044DE6" w:rsidRDefault="00044DE6" w:rsidP="00B96AC4">
      <w:r>
        <w:separator/>
      </w:r>
    </w:p>
  </w:footnote>
  <w:footnote w:type="continuationSeparator" w:id="0">
    <w:p w14:paraId="0F3EF581" w14:textId="77777777" w:rsidR="00044DE6" w:rsidRDefault="00044DE6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E08A" w14:textId="77777777" w:rsidR="00E667EF" w:rsidRDefault="00001625" w:rsidP="00E667EF">
    <w:pPr>
      <w:pStyle w:val="Nagwek"/>
      <w:jc w:val="center"/>
    </w:pPr>
    <w:r>
      <w:rPr>
        <w:noProof/>
      </w:rPr>
      <w:drawing>
        <wp:inline distT="0" distB="0" distL="0" distR="0" wp14:anchorId="6323AEAB" wp14:editId="6AF0B281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2EFCFDA5" wp14:editId="3A9B634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4EE0B" w14:textId="77777777" w:rsidR="00E667EF" w:rsidRPr="006C0400" w:rsidRDefault="00044DE6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06CE2A8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5C400585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1F20ABE4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D824C" wp14:editId="30BC8B15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D7EF2"/>
    <w:multiLevelType w:val="multilevel"/>
    <w:tmpl w:val="9948CC22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§%2.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8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9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1625"/>
    <w:rsid w:val="00026445"/>
    <w:rsid w:val="00031E28"/>
    <w:rsid w:val="00044DE6"/>
    <w:rsid w:val="000503A0"/>
    <w:rsid w:val="000601DC"/>
    <w:rsid w:val="000611E7"/>
    <w:rsid w:val="000718E3"/>
    <w:rsid w:val="000E58D0"/>
    <w:rsid w:val="000F6618"/>
    <w:rsid w:val="00103178"/>
    <w:rsid w:val="00121536"/>
    <w:rsid w:val="001E5E44"/>
    <w:rsid w:val="001E7837"/>
    <w:rsid w:val="0024195C"/>
    <w:rsid w:val="002A16DE"/>
    <w:rsid w:val="00310270"/>
    <w:rsid w:val="00322148"/>
    <w:rsid w:val="00324B23"/>
    <w:rsid w:val="00330F76"/>
    <w:rsid w:val="00367C82"/>
    <w:rsid w:val="003838E8"/>
    <w:rsid w:val="003C298A"/>
    <w:rsid w:val="0040454D"/>
    <w:rsid w:val="004357C1"/>
    <w:rsid w:val="004477FC"/>
    <w:rsid w:val="00483094"/>
    <w:rsid w:val="004A24B0"/>
    <w:rsid w:val="004A2AC6"/>
    <w:rsid w:val="00523C29"/>
    <w:rsid w:val="00526ED5"/>
    <w:rsid w:val="00552801"/>
    <w:rsid w:val="00556C88"/>
    <w:rsid w:val="005D5C49"/>
    <w:rsid w:val="00622E14"/>
    <w:rsid w:val="0063446F"/>
    <w:rsid w:val="00636357"/>
    <w:rsid w:val="00646955"/>
    <w:rsid w:val="0066091F"/>
    <w:rsid w:val="006A1904"/>
    <w:rsid w:val="006D422A"/>
    <w:rsid w:val="00713920"/>
    <w:rsid w:val="007268EA"/>
    <w:rsid w:val="007B4985"/>
    <w:rsid w:val="007C04E8"/>
    <w:rsid w:val="007E0747"/>
    <w:rsid w:val="007E0930"/>
    <w:rsid w:val="00803B51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B5805"/>
    <w:rsid w:val="00A134DB"/>
    <w:rsid w:val="00A3079C"/>
    <w:rsid w:val="00A327B1"/>
    <w:rsid w:val="00AA56CC"/>
    <w:rsid w:val="00AD740F"/>
    <w:rsid w:val="00AF4A79"/>
    <w:rsid w:val="00B00AA8"/>
    <w:rsid w:val="00B15443"/>
    <w:rsid w:val="00B80454"/>
    <w:rsid w:val="00B96AC4"/>
    <w:rsid w:val="00BD7CFA"/>
    <w:rsid w:val="00BE52E5"/>
    <w:rsid w:val="00C93547"/>
    <w:rsid w:val="00CE2D26"/>
    <w:rsid w:val="00CE34D5"/>
    <w:rsid w:val="00CE6C07"/>
    <w:rsid w:val="00D06373"/>
    <w:rsid w:val="00D11D8E"/>
    <w:rsid w:val="00D13FC4"/>
    <w:rsid w:val="00D51C26"/>
    <w:rsid w:val="00D84F22"/>
    <w:rsid w:val="00DA7820"/>
    <w:rsid w:val="00DF2715"/>
    <w:rsid w:val="00E27E35"/>
    <w:rsid w:val="00E37047"/>
    <w:rsid w:val="00E52B20"/>
    <w:rsid w:val="00E5770A"/>
    <w:rsid w:val="00E625AD"/>
    <w:rsid w:val="00EB3862"/>
    <w:rsid w:val="00EE0EA3"/>
    <w:rsid w:val="00EF37D7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978A3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079C"/>
    <w:pPr>
      <w:keepNext/>
      <w:widowControl w:val="0"/>
      <w:numPr>
        <w:numId w:val="21"/>
      </w:numPr>
      <w:spacing w:before="60" w:after="60" w:line="360" w:lineRule="auto"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3079C"/>
    <w:pPr>
      <w:numPr>
        <w:ilvl w:val="1"/>
        <w:numId w:val="2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A3079C"/>
    <w:pPr>
      <w:numPr>
        <w:ilvl w:val="2"/>
        <w:numId w:val="21"/>
      </w:numPr>
      <w:spacing w:before="60" w:after="60" w:line="360" w:lineRule="auto"/>
      <w:jc w:val="both"/>
      <w:outlineLvl w:val="2"/>
    </w:pPr>
    <w:rPr>
      <w:rFonts w:ascii="Arial" w:hAnsi="Arial"/>
      <w:sz w:val="20"/>
    </w:rPr>
  </w:style>
  <w:style w:type="paragraph" w:styleId="Nagwek4">
    <w:name w:val="heading 4"/>
    <w:basedOn w:val="Normalny"/>
    <w:next w:val="Normalny"/>
    <w:link w:val="Nagwek4Znak"/>
    <w:qFormat/>
    <w:rsid w:val="00A3079C"/>
    <w:pPr>
      <w:numPr>
        <w:ilvl w:val="3"/>
        <w:numId w:val="21"/>
      </w:numPr>
      <w:spacing w:before="60" w:after="60" w:line="360" w:lineRule="auto"/>
      <w:ind w:right="6"/>
      <w:jc w:val="both"/>
      <w:outlineLvl w:val="3"/>
    </w:pPr>
    <w:rPr>
      <w:rFonts w:ascii="Arial" w:hAnsi="Arial"/>
      <w:sz w:val="20"/>
    </w:rPr>
  </w:style>
  <w:style w:type="paragraph" w:styleId="Nagwek5">
    <w:name w:val="heading 5"/>
    <w:basedOn w:val="Normalny"/>
    <w:next w:val="Normalny"/>
    <w:link w:val="Nagwek5Znak"/>
    <w:qFormat/>
    <w:rsid w:val="00A3079C"/>
    <w:pPr>
      <w:numPr>
        <w:ilvl w:val="4"/>
        <w:numId w:val="21"/>
      </w:numPr>
      <w:spacing w:before="60" w:after="60" w:line="360" w:lineRule="auto"/>
      <w:jc w:val="both"/>
      <w:outlineLvl w:val="4"/>
    </w:pPr>
    <w:rPr>
      <w:rFonts w:ascii="Arial" w:hAnsi="Arial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3079C"/>
    <w:pPr>
      <w:numPr>
        <w:ilvl w:val="5"/>
        <w:numId w:val="21"/>
      </w:numPr>
      <w:spacing w:before="240" w:after="60" w:line="360" w:lineRule="auto"/>
      <w:jc w:val="both"/>
      <w:outlineLvl w:val="5"/>
    </w:pPr>
    <w:rPr>
      <w:rFonts w:ascii="Arial" w:hAnsi="Arial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A3079C"/>
    <w:pPr>
      <w:numPr>
        <w:ilvl w:val="6"/>
        <w:numId w:val="21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A3079C"/>
    <w:pPr>
      <w:numPr>
        <w:ilvl w:val="7"/>
        <w:numId w:val="2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A3079C"/>
    <w:pPr>
      <w:numPr>
        <w:ilvl w:val="8"/>
        <w:numId w:val="21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rsid w:val="00A3079C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3079C"/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3079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079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3079C"/>
    <w:rPr>
      <w:rFonts w:ascii="Arial" w:eastAsia="Times New Roman" w:hAnsi="Arial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3079C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3079C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3079C"/>
    <w:rPr>
      <w:rFonts w:ascii="Arial" w:eastAsia="Times New Roman" w:hAnsi="Arial" w:cs="Times New Roman"/>
      <w:i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3079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i.wegner</dc:creator>
  <cp:lastModifiedBy>Tomasz Szatkowski</cp:lastModifiedBy>
  <cp:revision>7</cp:revision>
  <cp:lastPrinted>2017-04-25T11:01:00Z</cp:lastPrinted>
  <dcterms:created xsi:type="dcterms:W3CDTF">2017-05-02T05:54:00Z</dcterms:created>
  <dcterms:modified xsi:type="dcterms:W3CDTF">2019-06-19T15:36:00Z</dcterms:modified>
</cp:coreProperties>
</file>