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B13A4" w14:textId="55866C12" w:rsidR="008573DA" w:rsidRDefault="00D210D8" w:rsidP="00483094">
      <w:pPr>
        <w:rPr>
          <w:sz w:val="16"/>
          <w:szCs w:val="16"/>
        </w:rPr>
      </w:pPr>
      <w:r>
        <w:rPr>
          <w:sz w:val="16"/>
          <w:szCs w:val="16"/>
        </w:rPr>
        <w:t>Druk nr 3.2.2.04</w:t>
      </w:r>
    </w:p>
    <w:p w14:paraId="20ECD468" w14:textId="389D5E1E" w:rsidR="00126E29" w:rsidRPr="006C4780" w:rsidRDefault="00126E29" w:rsidP="00126E29">
      <w:pPr>
        <w:jc w:val="right"/>
        <w:rPr>
          <w:rFonts w:ascii="Book Antiqua" w:hAnsi="Book Antiqua"/>
          <w:sz w:val="16"/>
          <w:szCs w:val="16"/>
        </w:rPr>
      </w:pPr>
      <w:r w:rsidRPr="006C4780">
        <w:rPr>
          <w:rFonts w:ascii="Book Antiqua" w:hAnsi="Book Antiqua"/>
          <w:b/>
        </w:rPr>
        <w:t>Załącznik nr 5</w:t>
      </w:r>
    </w:p>
    <w:p w14:paraId="15279B26" w14:textId="0113CB84" w:rsidR="00126E29" w:rsidRPr="006C4780" w:rsidRDefault="00D210D8" w:rsidP="00D210D8">
      <w:pPr>
        <w:rPr>
          <w:rFonts w:ascii="Book Antiqua" w:hAnsi="Book Antiqua"/>
        </w:rPr>
      </w:pPr>
      <w:r w:rsidRPr="006C4780">
        <w:rPr>
          <w:rFonts w:ascii="Book Antiqua" w:hAnsi="Book Antiqua"/>
        </w:rPr>
        <w:tab/>
        <w:t xml:space="preserve">       </w:t>
      </w:r>
    </w:p>
    <w:p w14:paraId="48685A68" w14:textId="2B77CDFB" w:rsidR="000718E3" w:rsidRPr="006C4780" w:rsidRDefault="00E37047" w:rsidP="00126E29">
      <w:pPr>
        <w:jc w:val="right"/>
        <w:rPr>
          <w:rFonts w:ascii="Book Antiqua" w:hAnsi="Book Antiqua"/>
        </w:rPr>
      </w:pPr>
      <w:r w:rsidRPr="006C4780">
        <w:rPr>
          <w:rFonts w:ascii="Book Antiqua" w:hAnsi="Book Antiqua"/>
          <w:i/>
        </w:rPr>
        <w:t xml:space="preserve">Włocławek, </w:t>
      </w:r>
      <w:r w:rsidR="00126E29" w:rsidRPr="006C4780">
        <w:rPr>
          <w:rFonts w:ascii="Book Antiqua" w:hAnsi="Book Antiqua"/>
          <w:i/>
        </w:rPr>
        <w:t>……….</w:t>
      </w:r>
      <w:r w:rsidR="008573DA" w:rsidRPr="006C4780">
        <w:rPr>
          <w:rFonts w:ascii="Book Antiqua" w:hAnsi="Book Antiqua"/>
          <w:i/>
        </w:rPr>
        <w:t>.201</w:t>
      </w:r>
      <w:r w:rsidR="00126E29" w:rsidRPr="006C4780">
        <w:rPr>
          <w:rFonts w:ascii="Book Antiqua" w:hAnsi="Book Antiqua"/>
          <w:i/>
        </w:rPr>
        <w:t>9</w:t>
      </w:r>
      <w:r w:rsidR="008573DA" w:rsidRPr="006C4780">
        <w:rPr>
          <w:rFonts w:ascii="Book Antiqua" w:hAnsi="Book Antiqua"/>
          <w:i/>
        </w:rPr>
        <w:t xml:space="preserve"> r.</w:t>
      </w:r>
    </w:p>
    <w:p w14:paraId="34BE802E" w14:textId="71D08850" w:rsidR="00E52B20" w:rsidRPr="006C4780" w:rsidRDefault="002F74E9" w:rsidP="00E52B20">
      <w:pPr>
        <w:jc w:val="both"/>
        <w:rPr>
          <w:rFonts w:ascii="Book Antiqua" w:hAnsi="Book Antiqua"/>
          <w:b/>
        </w:rPr>
      </w:pPr>
      <w:r w:rsidRPr="006C4780">
        <w:rPr>
          <w:rFonts w:ascii="Book Antiqua" w:hAnsi="Book Antiqua"/>
        </w:rPr>
        <w:tab/>
      </w:r>
      <w:r w:rsidRPr="006C4780">
        <w:rPr>
          <w:rFonts w:ascii="Book Antiqua" w:hAnsi="Book Antiqua"/>
        </w:rPr>
        <w:tab/>
      </w:r>
      <w:r w:rsidRPr="006C4780">
        <w:rPr>
          <w:rFonts w:ascii="Book Antiqua" w:hAnsi="Book Antiqua"/>
        </w:rPr>
        <w:tab/>
      </w:r>
      <w:r w:rsidRPr="006C4780">
        <w:rPr>
          <w:rFonts w:ascii="Book Antiqua" w:hAnsi="Book Antiqua"/>
        </w:rPr>
        <w:tab/>
      </w:r>
      <w:r w:rsidRPr="006C4780">
        <w:rPr>
          <w:rFonts w:ascii="Book Antiqua" w:hAnsi="Book Antiqua"/>
        </w:rPr>
        <w:tab/>
      </w:r>
      <w:r w:rsidRPr="006C4780">
        <w:rPr>
          <w:rFonts w:ascii="Book Antiqua" w:hAnsi="Book Antiqua"/>
        </w:rPr>
        <w:tab/>
      </w:r>
      <w:r w:rsidRPr="006C4780">
        <w:rPr>
          <w:rFonts w:ascii="Book Antiqua" w:hAnsi="Book Antiqua"/>
        </w:rPr>
        <w:tab/>
      </w:r>
      <w:r w:rsidRPr="006C4780">
        <w:rPr>
          <w:rFonts w:ascii="Book Antiqua" w:hAnsi="Book Antiqua"/>
        </w:rPr>
        <w:tab/>
      </w:r>
    </w:p>
    <w:p w14:paraId="6BD40D11" w14:textId="3185844D" w:rsidR="008573DA" w:rsidRPr="006C4780" w:rsidRDefault="00D210D8" w:rsidP="00E52B20">
      <w:pPr>
        <w:jc w:val="center"/>
        <w:rPr>
          <w:rFonts w:ascii="Book Antiqua" w:hAnsi="Book Antiqua"/>
          <w:b/>
          <w:sz w:val="28"/>
          <w:szCs w:val="28"/>
        </w:rPr>
      </w:pPr>
      <w:r w:rsidRPr="006C4780">
        <w:rPr>
          <w:rFonts w:ascii="Book Antiqua" w:hAnsi="Book Antiqua"/>
          <w:b/>
          <w:sz w:val="28"/>
          <w:szCs w:val="28"/>
        </w:rPr>
        <w:t>WZÓR UMOWY</w:t>
      </w:r>
    </w:p>
    <w:p w14:paraId="6A31417B" w14:textId="77777777" w:rsidR="00126E29" w:rsidRPr="006C4780" w:rsidRDefault="00126E29" w:rsidP="00E52B20">
      <w:pPr>
        <w:jc w:val="center"/>
        <w:rPr>
          <w:rFonts w:ascii="Book Antiqua" w:hAnsi="Book Antiqua"/>
          <w:b/>
          <w:sz w:val="28"/>
          <w:szCs w:val="28"/>
        </w:rPr>
      </w:pPr>
    </w:p>
    <w:p w14:paraId="41063BA3" w14:textId="6F73399A" w:rsidR="00D210D8" w:rsidRPr="006C4780" w:rsidRDefault="00126E29" w:rsidP="00D210D8">
      <w:pPr>
        <w:rPr>
          <w:rFonts w:ascii="Book Antiqua" w:hAnsi="Book Antiqua"/>
        </w:rPr>
      </w:pPr>
      <w:r w:rsidRPr="006C4780">
        <w:rPr>
          <w:rFonts w:ascii="Book Antiqua" w:hAnsi="Book Antiqua"/>
          <w:b/>
        </w:rPr>
        <w:t>Umowa o wykonawstwo prac budowlanych nr B/..../19</w:t>
      </w:r>
    </w:p>
    <w:p w14:paraId="18B41402" w14:textId="77777777" w:rsidR="00126E29" w:rsidRPr="006C4780" w:rsidRDefault="00126E29" w:rsidP="00126E29">
      <w:pPr>
        <w:jc w:val="both"/>
        <w:rPr>
          <w:rFonts w:ascii="Book Antiqua" w:hAnsi="Book Antiqua"/>
        </w:rPr>
      </w:pPr>
    </w:p>
    <w:p w14:paraId="272ABCCD" w14:textId="59B89189" w:rsidR="00D210D8" w:rsidRPr="006C4780" w:rsidRDefault="00126E29" w:rsidP="00126E29">
      <w:pPr>
        <w:jc w:val="both"/>
        <w:rPr>
          <w:rFonts w:ascii="Book Antiqua" w:hAnsi="Book Antiqua"/>
        </w:rPr>
      </w:pPr>
      <w:r w:rsidRPr="006C4780">
        <w:rPr>
          <w:rFonts w:ascii="Book Antiqua" w:hAnsi="Book Antiqua"/>
        </w:rPr>
        <w:t xml:space="preserve">Zawarta </w:t>
      </w:r>
      <w:r w:rsidR="00D210D8" w:rsidRPr="006C4780">
        <w:rPr>
          <w:rFonts w:ascii="Book Antiqua" w:hAnsi="Book Antiqua"/>
        </w:rPr>
        <w:t>pomiędzy:</w:t>
      </w:r>
    </w:p>
    <w:p w14:paraId="202EF97D" w14:textId="77777777" w:rsidR="00126E29" w:rsidRDefault="00126E29" w:rsidP="00126E29">
      <w:pPr>
        <w:spacing w:after="240"/>
        <w:jc w:val="both"/>
        <w:rPr>
          <w:rFonts w:ascii="Book Antiqua" w:hAnsi="Book Antiqua" w:cs="Arial"/>
          <w:b/>
        </w:rPr>
      </w:pPr>
    </w:p>
    <w:p w14:paraId="2D99BD1F" w14:textId="4F703F08" w:rsidR="00D210D8" w:rsidRPr="00D210D8" w:rsidRDefault="00D210D8" w:rsidP="00126E29">
      <w:pPr>
        <w:spacing w:after="240"/>
        <w:jc w:val="both"/>
        <w:rPr>
          <w:rFonts w:ascii="Book Antiqua" w:hAnsi="Book Antiqua" w:cs="Arial"/>
        </w:rPr>
      </w:pPr>
      <w:r w:rsidRPr="00D210D8">
        <w:rPr>
          <w:rFonts w:ascii="Book Antiqua" w:hAnsi="Book Antiqua" w:cs="Arial"/>
          <w:b/>
        </w:rPr>
        <w:t>BUDIZOL Spółka z ograniczoną odpowiedzialnością Spółka Komandytowo-Akcyjna</w:t>
      </w:r>
      <w:r w:rsidRPr="00D210D8">
        <w:rPr>
          <w:rFonts w:ascii="Book Antiqua" w:hAnsi="Book Antiqua" w:cs="Arial"/>
        </w:rPr>
        <w:t xml:space="preserve"> z siedzibą we Włocławku przy ul. Komunalnej 8, 87-800 Włocławek, wpisana do rejestru przedsiębiorców Krajowego Rejestru Sądowego prowadzonego przez Sąd Rejonowy w Toruniu VII Wydział Gospodarczy pod numerem 0000371338, reprezentowana przez komplementariusza spółkę BUDIZOL Spółka z ograniczoną odpowiedzialnością z siedzibą we Włocławku, reprezentowaną przez Romana Stanisławskiego – Prezesa Zarządu uprawnionego do jednoosobowej reprezentacji, zgodnie z zasadami reprezentacji ujawnionymi w rejestrze przedsiębiorców Krajowego Rejestru Sądowego, REGON 340154369, NIP 888-290-54-85, </w:t>
      </w:r>
    </w:p>
    <w:p w14:paraId="7DF90E06" w14:textId="77777777" w:rsidR="00D210D8" w:rsidRPr="006C4780" w:rsidRDefault="00D210D8" w:rsidP="00D210D8">
      <w:pPr>
        <w:rPr>
          <w:rFonts w:ascii="Book Antiqua" w:hAnsi="Book Antiqua" w:cs="Arial"/>
        </w:rPr>
      </w:pPr>
      <w:r w:rsidRPr="006C4780">
        <w:rPr>
          <w:rFonts w:ascii="Book Antiqua" w:hAnsi="Book Antiqua" w:cs="Arial"/>
        </w:rPr>
        <w:t xml:space="preserve">zwanym dalej „Zamawiającym / Inwestorem” </w:t>
      </w:r>
    </w:p>
    <w:p w14:paraId="569BEC1F" w14:textId="77777777" w:rsidR="00D210D8" w:rsidRPr="006C4780" w:rsidRDefault="00D210D8" w:rsidP="00D210D8">
      <w:pPr>
        <w:rPr>
          <w:rFonts w:ascii="Book Antiqua" w:hAnsi="Book Antiqua"/>
        </w:rPr>
      </w:pPr>
    </w:p>
    <w:p w14:paraId="36BE497D" w14:textId="05491576" w:rsidR="00D210D8" w:rsidRPr="006C4780" w:rsidRDefault="00D210D8" w:rsidP="00D210D8">
      <w:pPr>
        <w:rPr>
          <w:rFonts w:ascii="Book Antiqua" w:hAnsi="Book Antiqua"/>
        </w:rPr>
      </w:pPr>
      <w:r w:rsidRPr="006C4780">
        <w:rPr>
          <w:rFonts w:ascii="Book Antiqua" w:hAnsi="Book Antiqua"/>
        </w:rPr>
        <w:t xml:space="preserve">a wybranym w drodze konkursu ofert Wykonawcą - ……………………………………………………………………………………………………………………………………………………………………………………………………………………. z siedzibą  w …………………………………………………………………………………………………………………. , </w:t>
      </w:r>
      <w:r w:rsidR="009236A1" w:rsidRPr="006C4780">
        <w:rPr>
          <w:rFonts w:ascii="Book Antiqua" w:hAnsi="Book Antiqua"/>
        </w:rPr>
        <w:t xml:space="preserve">który wykona prace samodzielnie / który utworzy Konsorcjum, </w:t>
      </w:r>
      <w:r w:rsidRPr="006C4780">
        <w:rPr>
          <w:rFonts w:ascii="Book Antiqua" w:hAnsi="Book Antiqua"/>
        </w:rPr>
        <w:t>w skład którego wchodzą :</w:t>
      </w:r>
    </w:p>
    <w:p w14:paraId="3D160D49" w14:textId="77777777" w:rsidR="00D210D8" w:rsidRPr="006C4780" w:rsidRDefault="00D210D8" w:rsidP="00D210D8">
      <w:pPr>
        <w:rPr>
          <w:rFonts w:ascii="Book Antiqua" w:hAnsi="Book Antiqua"/>
        </w:rPr>
      </w:pPr>
    </w:p>
    <w:p w14:paraId="1208914C" w14:textId="77777777" w:rsidR="00D210D8" w:rsidRPr="006C4780" w:rsidRDefault="00D210D8" w:rsidP="00D210D8">
      <w:pPr>
        <w:numPr>
          <w:ilvl w:val="0"/>
          <w:numId w:val="28"/>
        </w:numPr>
        <w:spacing w:line="360" w:lineRule="auto"/>
        <w:jc w:val="both"/>
        <w:rPr>
          <w:rFonts w:ascii="Book Antiqua" w:hAnsi="Book Antiqua"/>
        </w:rPr>
      </w:pPr>
      <w:r w:rsidRPr="006C4780">
        <w:rPr>
          <w:rFonts w:ascii="Book Antiqua" w:hAnsi="Book Antiqua"/>
        </w:rPr>
        <w:t>....................................................................................................................................................................................................................................................................................................</w:t>
      </w:r>
    </w:p>
    <w:p w14:paraId="6DBADA09" w14:textId="77777777" w:rsidR="00D210D8" w:rsidRPr="006C4780" w:rsidRDefault="00D210D8" w:rsidP="00D210D8">
      <w:pPr>
        <w:ind w:left="720"/>
        <w:rPr>
          <w:rFonts w:ascii="Book Antiqua" w:hAnsi="Book Antiqua"/>
        </w:rPr>
      </w:pPr>
      <w:r w:rsidRPr="006C4780">
        <w:rPr>
          <w:rFonts w:ascii="Book Antiqua" w:hAnsi="Book Antiqua"/>
        </w:rPr>
        <w:t xml:space="preserve">zwanym </w:t>
      </w:r>
      <w:r w:rsidRPr="006C4780">
        <w:rPr>
          <w:rFonts w:ascii="Book Antiqua" w:hAnsi="Book Antiqua"/>
          <w:b/>
        </w:rPr>
        <w:t>Lider Konsorcjum</w:t>
      </w:r>
      <w:r w:rsidRPr="006C4780">
        <w:rPr>
          <w:rFonts w:ascii="Book Antiqua" w:hAnsi="Book Antiqua"/>
        </w:rPr>
        <w:t>, reprezentowany przez:</w:t>
      </w:r>
    </w:p>
    <w:p w14:paraId="344B8BC6" w14:textId="77777777" w:rsidR="00D210D8" w:rsidRPr="006C4780" w:rsidRDefault="00D210D8" w:rsidP="00D210D8">
      <w:pPr>
        <w:numPr>
          <w:ilvl w:val="0"/>
          <w:numId w:val="25"/>
        </w:numPr>
        <w:spacing w:line="360" w:lineRule="auto"/>
        <w:jc w:val="both"/>
        <w:rPr>
          <w:rFonts w:ascii="Book Antiqua" w:hAnsi="Book Antiqua" w:cs="Arial"/>
        </w:rPr>
      </w:pPr>
      <w:r w:rsidRPr="006C4780">
        <w:rPr>
          <w:rFonts w:ascii="Book Antiqua" w:hAnsi="Book Antiqua" w:cs="Arial"/>
        </w:rPr>
        <w:t>……………………………</w:t>
      </w:r>
    </w:p>
    <w:p w14:paraId="513DF230" w14:textId="77777777" w:rsidR="00D210D8" w:rsidRPr="006C4780" w:rsidRDefault="00D210D8" w:rsidP="00D210D8">
      <w:pPr>
        <w:numPr>
          <w:ilvl w:val="0"/>
          <w:numId w:val="25"/>
        </w:numPr>
        <w:spacing w:line="360" w:lineRule="auto"/>
        <w:jc w:val="both"/>
        <w:rPr>
          <w:rFonts w:ascii="Book Antiqua" w:hAnsi="Book Antiqua" w:cs="Arial"/>
        </w:rPr>
      </w:pPr>
      <w:r w:rsidRPr="006C4780">
        <w:rPr>
          <w:rFonts w:ascii="Book Antiqua" w:hAnsi="Book Antiqua" w:cs="Arial"/>
        </w:rPr>
        <w:t>……………………………</w:t>
      </w:r>
    </w:p>
    <w:p w14:paraId="5080EB4F" w14:textId="77777777" w:rsidR="00D210D8" w:rsidRPr="006C4780" w:rsidRDefault="00D210D8" w:rsidP="00D210D8">
      <w:pPr>
        <w:ind w:left="720"/>
        <w:rPr>
          <w:rFonts w:ascii="Book Antiqua" w:hAnsi="Book Antiqua"/>
        </w:rPr>
      </w:pPr>
    </w:p>
    <w:p w14:paraId="7CD027A9" w14:textId="77777777" w:rsidR="00D210D8" w:rsidRPr="006C4780" w:rsidRDefault="00D210D8" w:rsidP="00D210D8">
      <w:pPr>
        <w:ind w:left="720"/>
        <w:rPr>
          <w:rFonts w:ascii="Book Antiqua" w:hAnsi="Book Antiqua"/>
        </w:rPr>
      </w:pPr>
      <w:r w:rsidRPr="006C4780">
        <w:rPr>
          <w:rFonts w:ascii="Book Antiqua" w:hAnsi="Book Antiqua"/>
        </w:rPr>
        <w:t xml:space="preserve">oraz </w:t>
      </w:r>
    </w:p>
    <w:p w14:paraId="588E8929" w14:textId="77777777" w:rsidR="00D210D8" w:rsidRPr="006C4780" w:rsidRDefault="00D210D8" w:rsidP="00D210D8">
      <w:pPr>
        <w:rPr>
          <w:rFonts w:ascii="Book Antiqua" w:hAnsi="Book Antiqua"/>
        </w:rPr>
      </w:pPr>
    </w:p>
    <w:p w14:paraId="6F30D304" w14:textId="77777777" w:rsidR="00D210D8" w:rsidRPr="005E21A6" w:rsidRDefault="00D210D8" w:rsidP="00D210D8">
      <w:pPr>
        <w:numPr>
          <w:ilvl w:val="0"/>
          <w:numId w:val="28"/>
        </w:numPr>
        <w:spacing w:line="360" w:lineRule="auto"/>
        <w:jc w:val="both"/>
      </w:pPr>
      <w:r w:rsidRPr="006C4780">
        <w:rPr>
          <w:rFonts w:ascii="Book Antiqua" w:hAnsi="Book Antiqua"/>
        </w:rPr>
        <w:t>....................................................................................................................................................................................................................................................................................................</w:t>
      </w:r>
    </w:p>
    <w:p w14:paraId="3F1C3A96" w14:textId="77777777" w:rsidR="00D210D8" w:rsidRPr="006C4780" w:rsidRDefault="00D210D8" w:rsidP="00D210D8">
      <w:pPr>
        <w:ind w:left="720"/>
        <w:rPr>
          <w:rFonts w:ascii="Book Antiqua" w:hAnsi="Book Antiqua"/>
        </w:rPr>
      </w:pPr>
      <w:r w:rsidRPr="006C4780">
        <w:rPr>
          <w:rFonts w:ascii="Book Antiqua" w:hAnsi="Book Antiqua"/>
        </w:rPr>
        <w:t xml:space="preserve">zwanym </w:t>
      </w:r>
      <w:r w:rsidRPr="006C4780">
        <w:rPr>
          <w:rFonts w:ascii="Book Antiqua" w:hAnsi="Book Antiqua"/>
          <w:b/>
        </w:rPr>
        <w:t>Uczestnik Konsorcjum</w:t>
      </w:r>
      <w:r w:rsidRPr="006C4780">
        <w:rPr>
          <w:rFonts w:ascii="Book Antiqua" w:hAnsi="Book Antiqua"/>
        </w:rPr>
        <w:t>, reprezentowany, przez:</w:t>
      </w:r>
    </w:p>
    <w:p w14:paraId="39006954" w14:textId="77777777" w:rsidR="00D210D8" w:rsidRPr="006C4780" w:rsidRDefault="00D210D8" w:rsidP="00D210D8">
      <w:pPr>
        <w:numPr>
          <w:ilvl w:val="0"/>
          <w:numId w:val="29"/>
        </w:numPr>
        <w:spacing w:line="360" w:lineRule="auto"/>
        <w:jc w:val="both"/>
        <w:rPr>
          <w:rFonts w:ascii="Book Antiqua" w:hAnsi="Book Antiqua"/>
        </w:rPr>
      </w:pPr>
      <w:r w:rsidRPr="006C4780">
        <w:rPr>
          <w:rFonts w:ascii="Book Antiqua" w:hAnsi="Book Antiqua"/>
        </w:rPr>
        <w:lastRenderedPageBreak/>
        <w:t>………………………………………………………</w:t>
      </w:r>
    </w:p>
    <w:p w14:paraId="5FD59760" w14:textId="77777777" w:rsidR="00D210D8" w:rsidRPr="006C4780" w:rsidRDefault="00D210D8" w:rsidP="00D210D8">
      <w:pPr>
        <w:numPr>
          <w:ilvl w:val="0"/>
          <w:numId w:val="29"/>
        </w:numPr>
        <w:spacing w:line="360" w:lineRule="auto"/>
        <w:jc w:val="both"/>
        <w:rPr>
          <w:rFonts w:ascii="Book Antiqua" w:hAnsi="Book Antiqua"/>
        </w:rPr>
      </w:pPr>
      <w:r w:rsidRPr="006C4780">
        <w:rPr>
          <w:rFonts w:ascii="Book Antiqua" w:hAnsi="Book Antiqua"/>
        </w:rPr>
        <w:t>………………………………………………………</w:t>
      </w:r>
    </w:p>
    <w:p w14:paraId="60A191F4" w14:textId="70DBAB72" w:rsidR="00D210D8" w:rsidRPr="006C4780" w:rsidRDefault="00D210D8" w:rsidP="00D210D8">
      <w:pPr>
        <w:rPr>
          <w:rFonts w:ascii="Book Antiqua" w:hAnsi="Book Antiqua"/>
        </w:rPr>
      </w:pPr>
      <w:r w:rsidRPr="006C4780">
        <w:rPr>
          <w:rFonts w:ascii="Book Antiqua" w:hAnsi="Book Antiqua"/>
        </w:rPr>
        <w:t>zwanym dalej „Wykonawcą”</w:t>
      </w:r>
      <w:r w:rsidR="006C4780">
        <w:rPr>
          <w:rFonts w:ascii="Book Antiqua" w:hAnsi="Book Antiqua"/>
        </w:rPr>
        <w:t xml:space="preserve"> </w:t>
      </w:r>
      <w:r w:rsidRPr="006C4780">
        <w:rPr>
          <w:rFonts w:ascii="Book Antiqua" w:hAnsi="Book Antiqua"/>
        </w:rPr>
        <w:t>została zawarta umowa o następującej treści:</w:t>
      </w:r>
    </w:p>
    <w:p w14:paraId="31691CBA" w14:textId="77777777" w:rsidR="00D210D8" w:rsidRPr="006C4780" w:rsidRDefault="00D210D8" w:rsidP="00D210D8">
      <w:pPr>
        <w:rPr>
          <w:rFonts w:ascii="Book Antiqua" w:hAnsi="Book Antiqua"/>
        </w:rPr>
      </w:pPr>
    </w:p>
    <w:p w14:paraId="287FD24E" w14:textId="77777777" w:rsidR="00D210D8" w:rsidRPr="00D210D8" w:rsidRDefault="00D210D8" w:rsidP="00D210D8">
      <w:pPr>
        <w:pStyle w:val="Nagwek1"/>
        <w:rPr>
          <w:rFonts w:ascii="Book Antiqua" w:hAnsi="Book Antiqua"/>
          <w:sz w:val="22"/>
          <w:szCs w:val="22"/>
        </w:rPr>
      </w:pPr>
      <w:bookmarkStart w:id="0" w:name="_Ref114648168"/>
      <w:bookmarkStart w:id="1" w:name="_Toc114652473"/>
      <w:r w:rsidRPr="00D210D8">
        <w:rPr>
          <w:rFonts w:ascii="Book Antiqua" w:hAnsi="Book Antiqua"/>
          <w:sz w:val="22"/>
          <w:szCs w:val="22"/>
        </w:rPr>
        <w:t>Przedmiot umowy</w:t>
      </w:r>
      <w:bookmarkEnd w:id="0"/>
      <w:bookmarkEnd w:id="1"/>
    </w:p>
    <w:p w14:paraId="4AB3BFCB" w14:textId="77777777" w:rsidR="00D210D8" w:rsidRDefault="00D210D8" w:rsidP="00D210D8">
      <w:pPr>
        <w:pStyle w:val="Nagwek2"/>
      </w:pPr>
      <w:bookmarkStart w:id="2" w:name="_Toc114652474"/>
      <w:bookmarkEnd w:id="2"/>
    </w:p>
    <w:p w14:paraId="6CD1B732" w14:textId="4FD09D0D" w:rsidR="00D210D8" w:rsidRPr="009200DC" w:rsidRDefault="00D210D8" w:rsidP="00D210D8">
      <w:pPr>
        <w:pStyle w:val="Nagwek3"/>
        <w:rPr>
          <w:rFonts w:ascii="Book Antiqua" w:hAnsi="Book Antiqua"/>
          <w:b/>
          <w:sz w:val="22"/>
          <w:szCs w:val="22"/>
        </w:rPr>
      </w:pPr>
      <w:bookmarkStart w:id="3" w:name="_Ref153940823"/>
      <w:bookmarkStart w:id="4" w:name="_Toc114652476"/>
      <w:bookmarkStart w:id="5" w:name="_Toc114652475"/>
      <w:bookmarkStart w:id="6" w:name="_Ref153012523"/>
      <w:r w:rsidRPr="009200DC">
        <w:rPr>
          <w:rFonts w:ascii="Book Antiqua" w:hAnsi="Book Antiqua"/>
          <w:b/>
          <w:sz w:val="22"/>
          <w:szCs w:val="22"/>
        </w:rPr>
        <w:t>Przedmiotem niniejszej umowy jest</w:t>
      </w:r>
      <w:r w:rsidRPr="009200DC">
        <w:rPr>
          <w:rFonts w:ascii="Book Antiqua" w:hAnsi="Book Antiqua"/>
          <w:sz w:val="22"/>
          <w:szCs w:val="22"/>
        </w:rPr>
        <w:t xml:space="preserve"> </w:t>
      </w:r>
      <w:r w:rsidRPr="009200DC">
        <w:rPr>
          <w:rFonts w:ascii="Book Antiqua" w:hAnsi="Book Antiqua"/>
          <w:b/>
          <w:sz w:val="22"/>
          <w:szCs w:val="22"/>
          <w:u w:val="single"/>
        </w:rPr>
        <w:t xml:space="preserve">kompleksowa realizacja przez Wykonawcę zamierzenia </w:t>
      </w:r>
      <w:r w:rsidRPr="006C4780">
        <w:rPr>
          <w:rFonts w:ascii="Book Antiqua" w:hAnsi="Book Antiqua"/>
          <w:b/>
          <w:sz w:val="22"/>
          <w:szCs w:val="22"/>
          <w:u w:val="single"/>
        </w:rPr>
        <w:t>inwestycyjnego ,,pod klucz”, z uzyskaniem pozwolenia na użytkowanie pod nazwą:</w:t>
      </w:r>
      <w:r w:rsidR="006C4780" w:rsidRPr="006C4780">
        <w:rPr>
          <w:rFonts w:ascii="Book Antiqua" w:eastAsiaTheme="minorHAnsi" w:hAnsi="Book Antiqua"/>
          <w:b/>
          <w:sz w:val="22"/>
          <w:szCs w:val="22"/>
          <w:lang w:eastAsia="en-US"/>
        </w:rPr>
        <w:t xml:space="preserve"> </w:t>
      </w:r>
      <w:r w:rsidR="006C4780" w:rsidRPr="006C4780">
        <w:rPr>
          <w:rFonts w:ascii="Book Antiqua" w:eastAsiaTheme="minorHAnsi" w:hAnsi="Book Antiqua"/>
          <w:b/>
          <w:sz w:val="22"/>
          <w:szCs w:val="22"/>
          <w:u w:val="single"/>
          <w:lang w:eastAsia="en-US"/>
        </w:rPr>
        <w:t>Rozbudowa zakładu produkcyjnego o nową nawę wraz z infrastrukturą</w:t>
      </w:r>
      <w:r w:rsidRPr="006C4780">
        <w:rPr>
          <w:rFonts w:ascii="Book Antiqua" w:hAnsi="Book Antiqua"/>
          <w:b/>
          <w:sz w:val="22"/>
          <w:szCs w:val="22"/>
          <w:u w:val="single"/>
        </w:rPr>
        <w:t xml:space="preserve"> </w:t>
      </w:r>
      <w:r w:rsidR="006C4780">
        <w:rPr>
          <w:rFonts w:ascii="Book Antiqua" w:hAnsi="Book Antiqua"/>
          <w:bCs w:val="0"/>
          <w:sz w:val="22"/>
          <w:szCs w:val="22"/>
        </w:rPr>
        <w:t xml:space="preserve">zgodnie z nazwami projektów budowlanych: </w:t>
      </w:r>
      <w:r w:rsidRPr="006C4780">
        <w:rPr>
          <w:rFonts w:ascii="Book Antiqua" w:hAnsi="Book Antiqua"/>
          <w:b/>
          <w:sz w:val="22"/>
          <w:szCs w:val="22"/>
        </w:rPr>
        <w:t>,,</w:t>
      </w:r>
      <w:r w:rsidR="00243D82" w:rsidRPr="006C4780">
        <w:rPr>
          <w:rFonts w:ascii="Book Antiqua" w:hAnsi="Book Antiqua"/>
          <w:b/>
          <w:sz w:val="22"/>
          <w:szCs w:val="22"/>
        </w:rPr>
        <w:t>Rozbudowa budynku produkcyjnego z częścią socjalno</w:t>
      </w:r>
      <w:r w:rsidR="00243D82" w:rsidRPr="009200DC">
        <w:rPr>
          <w:rFonts w:ascii="Book Antiqua" w:hAnsi="Book Antiqua"/>
          <w:b/>
          <w:sz w:val="22"/>
          <w:szCs w:val="22"/>
        </w:rPr>
        <w:t>-biurową o IV nawę wraz z instalacjami i wyposażeniem technologicznym</w:t>
      </w:r>
      <w:r w:rsidR="006C4780">
        <w:rPr>
          <w:rFonts w:ascii="Book Antiqua" w:hAnsi="Book Antiqua"/>
          <w:b/>
          <w:sz w:val="22"/>
          <w:szCs w:val="22"/>
        </w:rPr>
        <w:t xml:space="preserve">” </w:t>
      </w:r>
      <w:r w:rsidR="006C4780" w:rsidRPr="006C4780">
        <w:rPr>
          <w:rFonts w:ascii="Book Antiqua" w:hAnsi="Book Antiqua"/>
          <w:bCs w:val="0"/>
          <w:sz w:val="22"/>
          <w:szCs w:val="22"/>
        </w:rPr>
        <w:t>oraz</w:t>
      </w:r>
      <w:r w:rsidR="006C4780">
        <w:rPr>
          <w:rFonts w:ascii="Book Antiqua" w:hAnsi="Book Antiqua"/>
          <w:b/>
          <w:sz w:val="22"/>
          <w:szCs w:val="22"/>
        </w:rPr>
        <w:t xml:space="preserve"> </w:t>
      </w:r>
      <w:r w:rsidR="00243D82" w:rsidRPr="009200DC">
        <w:rPr>
          <w:rFonts w:ascii="Book Antiqua" w:hAnsi="Book Antiqua"/>
          <w:b/>
          <w:sz w:val="22"/>
          <w:szCs w:val="22"/>
        </w:rPr>
        <w:t xml:space="preserve"> </w:t>
      </w:r>
      <w:r w:rsidR="006C4780">
        <w:rPr>
          <w:rFonts w:ascii="Book Antiqua" w:hAnsi="Book Antiqua"/>
          <w:b/>
          <w:sz w:val="22"/>
          <w:szCs w:val="22"/>
        </w:rPr>
        <w:t>„R</w:t>
      </w:r>
      <w:r w:rsidR="009E43A1">
        <w:rPr>
          <w:rFonts w:ascii="Book Antiqua" w:hAnsi="Book Antiqua"/>
          <w:b/>
          <w:sz w:val="22"/>
          <w:szCs w:val="22"/>
        </w:rPr>
        <w:t>ozbudow</w:t>
      </w:r>
      <w:r w:rsidR="006C4780">
        <w:rPr>
          <w:rFonts w:ascii="Book Antiqua" w:hAnsi="Book Antiqua"/>
          <w:b/>
          <w:sz w:val="22"/>
          <w:szCs w:val="22"/>
        </w:rPr>
        <w:t>a</w:t>
      </w:r>
      <w:r w:rsidR="009E43A1">
        <w:rPr>
          <w:rFonts w:ascii="Book Antiqua" w:hAnsi="Book Antiqua"/>
          <w:b/>
          <w:sz w:val="22"/>
          <w:szCs w:val="22"/>
        </w:rPr>
        <w:t xml:space="preserve"> zakładu prefabrykacji o węzeł betoniarski</w:t>
      </w:r>
      <w:r w:rsidR="006C4780">
        <w:rPr>
          <w:rFonts w:ascii="Book Antiqua" w:hAnsi="Book Antiqua"/>
          <w:b/>
          <w:sz w:val="22"/>
          <w:szCs w:val="22"/>
        </w:rPr>
        <w:t xml:space="preserve"> z infrastrukturą (sterówka, transport podwieszany i kontener grzewczy)”</w:t>
      </w:r>
      <w:r w:rsidR="009E43A1">
        <w:rPr>
          <w:rFonts w:ascii="Book Antiqua" w:hAnsi="Book Antiqua"/>
          <w:b/>
          <w:sz w:val="22"/>
          <w:szCs w:val="22"/>
        </w:rPr>
        <w:t>,</w:t>
      </w:r>
      <w:r w:rsidR="00243D82" w:rsidRPr="009200DC">
        <w:rPr>
          <w:rFonts w:ascii="Book Antiqua" w:hAnsi="Book Antiqua"/>
          <w:b/>
          <w:sz w:val="22"/>
          <w:szCs w:val="22"/>
        </w:rPr>
        <w:t xml:space="preserve"> </w:t>
      </w:r>
      <w:r w:rsidRPr="006C4780">
        <w:rPr>
          <w:rFonts w:ascii="Book Antiqua" w:hAnsi="Book Antiqua"/>
          <w:bCs w:val="0"/>
          <w:sz w:val="22"/>
          <w:szCs w:val="22"/>
        </w:rPr>
        <w:t>na terenie działek nr 51/4,</w:t>
      </w:r>
      <w:r w:rsidR="006C4780" w:rsidRPr="006C4780">
        <w:rPr>
          <w:rFonts w:ascii="Book Antiqua" w:hAnsi="Book Antiqua"/>
          <w:bCs w:val="0"/>
          <w:sz w:val="22"/>
          <w:szCs w:val="22"/>
        </w:rPr>
        <w:t xml:space="preserve"> </w:t>
      </w:r>
      <w:r w:rsidRPr="006C4780">
        <w:rPr>
          <w:rFonts w:ascii="Book Antiqua" w:hAnsi="Book Antiqua"/>
          <w:bCs w:val="0"/>
          <w:sz w:val="22"/>
          <w:szCs w:val="22"/>
        </w:rPr>
        <w:t>53,</w:t>
      </w:r>
      <w:r w:rsidR="006C4780" w:rsidRPr="006C4780">
        <w:rPr>
          <w:rFonts w:ascii="Book Antiqua" w:hAnsi="Book Antiqua"/>
          <w:bCs w:val="0"/>
          <w:sz w:val="22"/>
          <w:szCs w:val="22"/>
        </w:rPr>
        <w:t xml:space="preserve"> </w:t>
      </w:r>
      <w:r w:rsidRPr="006C4780">
        <w:rPr>
          <w:rFonts w:ascii="Book Antiqua" w:hAnsi="Book Antiqua"/>
          <w:bCs w:val="0"/>
          <w:sz w:val="22"/>
          <w:szCs w:val="22"/>
        </w:rPr>
        <w:t>54,</w:t>
      </w:r>
      <w:r w:rsidR="006C4780" w:rsidRPr="006C4780">
        <w:rPr>
          <w:rFonts w:ascii="Book Antiqua" w:hAnsi="Book Antiqua"/>
          <w:bCs w:val="0"/>
          <w:sz w:val="22"/>
          <w:szCs w:val="22"/>
        </w:rPr>
        <w:t xml:space="preserve"> </w:t>
      </w:r>
      <w:r w:rsidRPr="006C4780">
        <w:rPr>
          <w:rFonts w:ascii="Book Antiqua" w:hAnsi="Book Antiqua"/>
          <w:bCs w:val="0"/>
          <w:sz w:val="22"/>
          <w:szCs w:val="22"/>
        </w:rPr>
        <w:t>55, 56/6,</w:t>
      </w:r>
      <w:r w:rsidR="006C4780" w:rsidRPr="006C4780">
        <w:rPr>
          <w:rFonts w:ascii="Book Antiqua" w:hAnsi="Book Antiqua"/>
          <w:bCs w:val="0"/>
          <w:sz w:val="22"/>
          <w:szCs w:val="22"/>
        </w:rPr>
        <w:t xml:space="preserve"> </w:t>
      </w:r>
      <w:r w:rsidRPr="006C4780">
        <w:rPr>
          <w:rFonts w:ascii="Book Antiqua" w:hAnsi="Book Antiqua"/>
          <w:bCs w:val="0"/>
          <w:sz w:val="22"/>
          <w:szCs w:val="22"/>
        </w:rPr>
        <w:t>57</w:t>
      </w:r>
      <w:r w:rsidR="006C4780" w:rsidRPr="006C4780">
        <w:rPr>
          <w:rFonts w:ascii="Book Antiqua" w:hAnsi="Book Antiqua"/>
          <w:bCs w:val="0"/>
          <w:sz w:val="22"/>
          <w:szCs w:val="22"/>
        </w:rPr>
        <w:t>,</w:t>
      </w:r>
      <w:r w:rsidRPr="006C4780">
        <w:rPr>
          <w:rFonts w:ascii="Book Antiqua" w:hAnsi="Book Antiqua"/>
          <w:bCs w:val="0"/>
          <w:sz w:val="22"/>
          <w:szCs w:val="22"/>
        </w:rPr>
        <w:t xml:space="preserve"> 58/9</w:t>
      </w:r>
      <w:r w:rsidR="006C4780" w:rsidRPr="006C4780">
        <w:rPr>
          <w:rFonts w:ascii="Book Antiqua" w:hAnsi="Book Antiqua"/>
          <w:bCs w:val="0"/>
          <w:sz w:val="22"/>
          <w:szCs w:val="22"/>
        </w:rPr>
        <w:t xml:space="preserve"> i</w:t>
      </w:r>
      <w:r w:rsidR="00243D82" w:rsidRPr="006C4780">
        <w:rPr>
          <w:rFonts w:ascii="Book Antiqua" w:hAnsi="Book Antiqua"/>
          <w:bCs w:val="0"/>
          <w:sz w:val="22"/>
          <w:szCs w:val="22"/>
        </w:rPr>
        <w:t xml:space="preserve"> 150/4</w:t>
      </w:r>
      <w:r w:rsidRPr="006C4780">
        <w:rPr>
          <w:rFonts w:ascii="Book Antiqua" w:hAnsi="Book Antiqua"/>
          <w:bCs w:val="0"/>
          <w:sz w:val="22"/>
          <w:szCs w:val="22"/>
        </w:rPr>
        <w:t xml:space="preserve"> obręb 0007 Rózinowo </w:t>
      </w:r>
      <w:r w:rsidR="00243D82" w:rsidRPr="006C4780">
        <w:rPr>
          <w:rFonts w:ascii="Book Antiqua" w:hAnsi="Book Antiqua"/>
          <w:bCs w:val="0"/>
          <w:sz w:val="22"/>
          <w:szCs w:val="22"/>
        </w:rPr>
        <w:t>KM 1017</w:t>
      </w:r>
      <w:r w:rsidR="00243D82" w:rsidRPr="009200DC">
        <w:rPr>
          <w:rFonts w:ascii="Book Antiqua" w:hAnsi="Book Antiqua"/>
          <w:b/>
          <w:sz w:val="22"/>
          <w:szCs w:val="22"/>
        </w:rPr>
        <w:t xml:space="preserve"> przy ul. Toruńskiej</w:t>
      </w:r>
      <w:r w:rsidR="006C4780">
        <w:rPr>
          <w:rFonts w:ascii="Book Antiqua" w:hAnsi="Book Antiqua"/>
          <w:b/>
          <w:sz w:val="22"/>
          <w:szCs w:val="22"/>
        </w:rPr>
        <w:t xml:space="preserve"> 19</w:t>
      </w:r>
      <w:r w:rsidRPr="009200DC">
        <w:rPr>
          <w:rFonts w:ascii="Book Antiqua" w:hAnsi="Book Antiqua"/>
          <w:b/>
          <w:sz w:val="22"/>
          <w:szCs w:val="22"/>
        </w:rPr>
        <w:t xml:space="preserve"> we Włocławku. </w:t>
      </w:r>
      <w:r w:rsidRPr="006C4780">
        <w:rPr>
          <w:rFonts w:ascii="Book Antiqua" w:hAnsi="Book Antiqua"/>
          <w:bCs w:val="0"/>
          <w:sz w:val="22"/>
          <w:szCs w:val="22"/>
        </w:rPr>
        <w:t>Zakres prac obejmuje wszystkie branże i pełen zakres, za wyjątkiem dostawy i montażu urządzeń i maszyn pod przyszłą produkcję</w:t>
      </w:r>
      <w:r w:rsidRPr="009200DC">
        <w:rPr>
          <w:rFonts w:ascii="Book Antiqua" w:hAnsi="Book Antiqua"/>
          <w:b/>
          <w:sz w:val="22"/>
          <w:szCs w:val="22"/>
        </w:rPr>
        <w:t xml:space="preserve">, zgodnie z pozwoleniem na budowę nr </w:t>
      </w:r>
      <w:r w:rsidR="00243D82" w:rsidRPr="009200DC">
        <w:rPr>
          <w:rFonts w:ascii="Book Antiqua" w:hAnsi="Book Antiqua"/>
          <w:b/>
          <w:sz w:val="22"/>
          <w:szCs w:val="22"/>
        </w:rPr>
        <w:t>54/16 z dnia 10.03.2016</w:t>
      </w:r>
      <w:r w:rsidRPr="009200DC">
        <w:rPr>
          <w:rFonts w:ascii="Book Antiqua" w:hAnsi="Book Antiqua"/>
          <w:b/>
          <w:sz w:val="22"/>
          <w:szCs w:val="22"/>
        </w:rPr>
        <w:t xml:space="preserve">., uzyskanym w oparciu o dokumentację projektową budowlaną autorstwa </w:t>
      </w:r>
      <w:r w:rsidR="00980961" w:rsidRPr="009200DC">
        <w:rPr>
          <w:rFonts w:ascii="Book Antiqua" w:hAnsi="Book Antiqua"/>
          <w:b/>
          <w:sz w:val="22"/>
          <w:szCs w:val="22"/>
        </w:rPr>
        <w:t xml:space="preserve">mgr inż. </w:t>
      </w:r>
      <w:r w:rsidR="009E43A1">
        <w:rPr>
          <w:rFonts w:ascii="Book Antiqua" w:hAnsi="Book Antiqua"/>
          <w:b/>
          <w:sz w:val="22"/>
          <w:szCs w:val="22"/>
        </w:rPr>
        <w:t xml:space="preserve">arch. </w:t>
      </w:r>
      <w:r w:rsidR="00980961" w:rsidRPr="009200DC">
        <w:rPr>
          <w:rFonts w:ascii="Book Antiqua" w:hAnsi="Book Antiqua"/>
          <w:b/>
          <w:sz w:val="22"/>
          <w:szCs w:val="22"/>
        </w:rPr>
        <w:t xml:space="preserve">Bartłomieja </w:t>
      </w:r>
      <w:proofErr w:type="spellStart"/>
      <w:r w:rsidR="00980961" w:rsidRPr="009200DC">
        <w:rPr>
          <w:rFonts w:ascii="Book Antiqua" w:hAnsi="Book Antiqua"/>
          <w:b/>
          <w:sz w:val="22"/>
          <w:szCs w:val="22"/>
        </w:rPr>
        <w:t>Bąbińskiego</w:t>
      </w:r>
      <w:proofErr w:type="spellEnd"/>
      <w:r w:rsidR="00980961" w:rsidRPr="009200DC">
        <w:rPr>
          <w:rFonts w:ascii="Book Antiqua" w:hAnsi="Book Antiqua"/>
          <w:b/>
          <w:sz w:val="22"/>
          <w:szCs w:val="22"/>
        </w:rPr>
        <w:t xml:space="preserve"> </w:t>
      </w:r>
      <w:r w:rsidRPr="009200DC">
        <w:rPr>
          <w:rFonts w:ascii="Book Antiqua" w:hAnsi="Book Antiqua"/>
          <w:b/>
          <w:sz w:val="22"/>
          <w:szCs w:val="22"/>
        </w:rPr>
        <w:t xml:space="preserve">oraz zgodnie z dokumentacją wykonawczą autorstwa biura projektowego „Firma Inżynieryjna” </w:t>
      </w:r>
      <w:smartTag w:uri="urn:schemas-microsoft-com:office:smarttags" w:element="PersonName">
        <w:smartTagPr>
          <w:attr w:name="ProductID" w:val="Jarosław Patek"/>
        </w:smartTagPr>
        <w:r w:rsidRPr="009200DC">
          <w:rPr>
            <w:rFonts w:ascii="Book Antiqua" w:hAnsi="Book Antiqua"/>
            <w:b/>
            <w:sz w:val="22"/>
            <w:szCs w:val="22"/>
          </w:rPr>
          <w:t>Jarosław Patek</w:t>
        </w:r>
      </w:smartTag>
      <w:r w:rsidRPr="009200DC">
        <w:rPr>
          <w:rFonts w:ascii="Book Antiqua" w:hAnsi="Book Antiqua"/>
          <w:b/>
          <w:sz w:val="22"/>
          <w:szCs w:val="22"/>
        </w:rPr>
        <w:t xml:space="preserve"> ze </w:t>
      </w:r>
      <w:proofErr w:type="spellStart"/>
      <w:r w:rsidRPr="009200DC">
        <w:rPr>
          <w:rFonts w:ascii="Book Antiqua" w:hAnsi="Book Antiqua"/>
          <w:b/>
          <w:sz w:val="22"/>
          <w:szCs w:val="22"/>
        </w:rPr>
        <w:t>Szpetala</w:t>
      </w:r>
      <w:proofErr w:type="spellEnd"/>
      <w:r w:rsidRPr="009200DC">
        <w:rPr>
          <w:rFonts w:ascii="Book Antiqua" w:hAnsi="Book Antiqua"/>
          <w:b/>
          <w:sz w:val="22"/>
          <w:szCs w:val="22"/>
        </w:rPr>
        <w:t xml:space="preserve"> Górnego,</w:t>
      </w:r>
      <w:r w:rsidR="00895B7D">
        <w:rPr>
          <w:rFonts w:ascii="Book Antiqua" w:hAnsi="Book Antiqua"/>
          <w:b/>
          <w:sz w:val="22"/>
          <w:szCs w:val="22"/>
        </w:rPr>
        <w:t xml:space="preserve"> oraz pozwoleniem na budowę nr </w:t>
      </w:r>
      <w:r w:rsidR="009E43A1">
        <w:rPr>
          <w:rFonts w:ascii="Book Antiqua" w:hAnsi="Book Antiqua"/>
          <w:b/>
          <w:sz w:val="22"/>
          <w:szCs w:val="22"/>
        </w:rPr>
        <w:t xml:space="preserve">108/17 z dnia 26 kwietnia 2017r, uzyskanym w oparciu o projekt budowlany autorstwa mgr inż. arch. Bartłomieja </w:t>
      </w:r>
      <w:proofErr w:type="spellStart"/>
      <w:r w:rsidR="009E43A1">
        <w:rPr>
          <w:rFonts w:ascii="Book Antiqua" w:hAnsi="Book Antiqua"/>
          <w:b/>
          <w:sz w:val="22"/>
          <w:szCs w:val="22"/>
        </w:rPr>
        <w:t>Bąbińskiego</w:t>
      </w:r>
      <w:proofErr w:type="spellEnd"/>
      <w:r w:rsidR="009E43A1">
        <w:rPr>
          <w:rFonts w:ascii="Book Antiqua" w:hAnsi="Book Antiqua"/>
          <w:b/>
          <w:sz w:val="22"/>
          <w:szCs w:val="22"/>
        </w:rPr>
        <w:t xml:space="preserve"> oraz zgodnie z dokumentacją wykonawczą autorstwa biura projektowego „Firma Inżynieryjna” Jarosław Patek ze </w:t>
      </w:r>
      <w:proofErr w:type="spellStart"/>
      <w:r w:rsidR="009E43A1">
        <w:rPr>
          <w:rFonts w:ascii="Book Antiqua" w:hAnsi="Book Antiqua"/>
          <w:b/>
          <w:sz w:val="22"/>
          <w:szCs w:val="22"/>
        </w:rPr>
        <w:t>Szpetala</w:t>
      </w:r>
      <w:proofErr w:type="spellEnd"/>
      <w:r w:rsidR="009E43A1">
        <w:rPr>
          <w:rFonts w:ascii="Book Antiqua" w:hAnsi="Book Antiqua"/>
          <w:b/>
          <w:sz w:val="22"/>
          <w:szCs w:val="22"/>
        </w:rPr>
        <w:t xml:space="preserve"> Górnego, </w:t>
      </w:r>
      <w:r w:rsidRPr="006C4780">
        <w:rPr>
          <w:rFonts w:ascii="Book Antiqua" w:hAnsi="Book Antiqua"/>
          <w:bCs w:val="0"/>
          <w:sz w:val="22"/>
          <w:szCs w:val="22"/>
        </w:rPr>
        <w:t>a także zgodnie z uzgodnieniami poczynionymi na drodze odbytych spotkań i przeprowadzonych negocjacji.</w:t>
      </w:r>
    </w:p>
    <w:p w14:paraId="446DDAF2" w14:textId="77777777" w:rsidR="00D210D8" w:rsidRPr="00895B7D" w:rsidRDefault="00D210D8" w:rsidP="00D210D8">
      <w:pPr>
        <w:pStyle w:val="Nagwek3"/>
        <w:rPr>
          <w:rFonts w:ascii="Book Antiqua" w:hAnsi="Book Antiqua"/>
          <w:sz w:val="22"/>
          <w:szCs w:val="22"/>
        </w:rPr>
      </w:pPr>
      <w:r w:rsidRPr="00895B7D">
        <w:rPr>
          <w:rFonts w:ascii="Book Antiqua" w:hAnsi="Book Antiqua"/>
          <w:sz w:val="22"/>
          <w:szCs w:val="22"/>
        </w:rPr>
        <w:t xml:space="preserve">Uczestnicy Konsorcjum solidarnie ponoszą odpowiedzialność za swoje działania i wspólnie odpowiadają przed Zamawiającym jako jeden Wykonawca. Żadne </w:t>
      </w:r>
      <w:r w:rsidRPr="00895B7D">
        <w:rPr>
          <w:rFonts w:ascii="Book Antiqua" w:hAnsi="Book Antiqua"/>
          <w:color w:val="000000"/>
          <w:sz w:val="22"/>
          <w:szCs w:val="22"/>
          <w:shd w:val="clear" w:color="auto" w:fill="FFFFFF"/>
        </w:rPr>
        <w:t>odmienne uregulowanie zakresu odpowiedzialności uczestników konsorcjum nie jest dla</w:t>
      </w:r>
      <w:bookmarkStart w:id="7" w:name="_GoBack"/>
      <w:bookmarkEnd w:id="7"/>
      <w:r w:rsidRPr="00895B7D">
        <w:rPr>
          <w:rFonts w:ascii="Book Antiqua" w:hAnsi="Book Antiqua"/>
          <w:color w:val="000000"/>
          <w:sz w:val="22"/>
          <w:szCs w:val="22"/>
          <w:shd w:val="clear" w:color="auto" w:fill="FFFFFF"/>
        </w:rPr>
        <w:t xml:space="preserve"> Zamawiającego wiążące. Ograniczenia czy wyłączenia odpowiedzialności poszczególnych wykonawców mogą mieć znaczenie tylko i wyłącznie wewnątrz konsorcjum. Dla każdego konsorcjanta solidarna </w:t>
      </w:r>
      <w:r w:rsidRPr="00895B7D">
        <w:rPr>
          <w:rFonts w:ascii="Book Antiqua" w:hAnsi="Book Antiqua"/>
          <w:color w:val="000000"/>
          <w:sz w:val="22"/>
          <w:szCs w:val="22"/>
          <w:shd w:val="clear" w:color="auto" w:fill="FFFFFF"/>
        </w:rPr>
        <w:lastRenderedPageBreak/>
        <w:t xml:space="preserve">odpowiedzialność wiąże się z ryzykiem należytego wykonania całego zamówienia, niezależnie od zakresu przydzielonych w konsorcjum prac. W przypadku niewykonania lub nienależytego wykonania umowy wszyscy współkonsorcjanci odpowiadają solidarnie przed Zamawiającym i w sytuacji, gdy jeden z członków konsorcjum nie realizuje swojego zakresu prac, pozostali członkowie, aby nie popaść w zwłokę, realizują całość zamówienia, przejmując realizację działań nierzetelnego partnera. </w:t>
      </w:r>
    </w:p>
    <w:p w14:paraId="45755167" w14:textId="77777777" w:rsidR="00D210D8" w:rsidRPr="00895B7D" w:rsidRDefault="00D210D8" w:rsidP="00D210D8">
      <w:pPr>
        <w:pStyle w:val="Nagwek3"/>
        <w:numPr>
          <w:ilvl w:val="0"/>
          <w:numId w:val="0"/>
        </w:numPr>
        <w:ind w:left="540"/>
        <w:rPr>
          <w:rFonts w:ascii="Book Antiqua" w:hAnsi="Book Antiqua"/>
          <w:sz w:val="22"/>
          <w:szCs w:val="22"/>
        </w:rPr>
      </w:pPr>
      <w:r w:rsidRPr="00895B7D">
        <w:rPr>
          <w:rFonts w:ascii="Book Antiqua" w:hAnsi="Book Antiqua"/>
          <w:sz w:val="22"/>
          <w:szCs w:val="22"/>
        </w:rPr>
        <w:t>Strony niniejszej umowy zgodnie oświadczają, że odpowiedzialność członków konsorcjum za wykonanie przedmiotu niniejszej Umowy, a także za wszystkie zobowiązania wynikające z tej umowy lub mające na celu prawidłową jej realizację i zabezpieczenie jej wykonania, jest solidarna. Członkowie konsorcjum wyrażają na powyższe nieodwołalną zgodę.</w:t>
      </w:r>
    </w:p>
    <w:p w14:paraId="40C0ADF1" w14:textId="77777777" w:rsidR="00D210D8" w:rsidRPr="00895B7D" w:rsidRDefault="00D210D8" w:rsidP="00D210D8">
      <w:pPr>
        <w:pStyle w:val="Nagwek3"/>
        <w:rPr>
          <w:rFonts w:ascii="Book Antiqua" w:hAnsi="Book Antiqua"/>
          <w:b/>
          <w:sz w:val="22"/>
          <w:szCs w:val="22"/>
        </w:rPr>
      </w:pPr>
      <w:r w:rsidRPr="00895B7D">
        <w:rPr>
          <w:rFonts w:ascii="Book Antiqua" w:hAnsi="Book Antiqua"/>
          <w:b/>
          <w:sz w:val="22"/>
          <w:szCs w:val="22"/>
        </w:rPr>
        <w:t xml:space="preserve">W zakres prac opisanych w ust. 1 powyżej wchodzą  między innymi: </w:t>
      </w:r>
    </w:p>
    <w:p w14:paraId="3ADDC201" w14:textId="77777777" w:rsidR="00D210D8" w:rsidRPr="00555051" w:rsidRDefault="00895B7D" w:rsidP="00D210D8">
      <w:pPr>
        <w:pStyle w:val="Nagwek4"/>
        <w:rPr>
          <w:rFonts w:ascii="Book Antiqua" w:hAnsi="Book Antiqua"/>
          <w:sz w:val="22"/>
          <w:szCs w:val="22"/>
        </w:rPr>
      </w:pPr>
      <w:r w:rsidRPr="00555051">
        <w:rPr>
          <w:rFonts w:ascii="Book Antiqua" w:hAnsi="Book Antiqua"/>
          <w:sz w:val="22"/>
          <w:szCs w:val="22"/>
        </w:rPr>
        <w:t>ROZBUDOWA IV NAWY</w:t>
      </w:r>
      <w:r w:rsidR="00D210D8" w:rsidRPr="00555051">
        <w:rPr>
          <w:rFonts w:ascii="Book Antiqua" w:hAnsi="Book Antiqua"/>
          <w:sz w:val="22"/>
          <w:szCs w:val="22"/>
        </w:rPr>
        <w:t xml:space="preserve"> </w:t>
      </w:r>
    </w:p>
    <w:p w14:paraId="686876D4" w14:textId="77777777" w:rsidR="00D210D8" w:rsidRPr="00555051" w:rsidRDefault="00D210D8" w:rsidP="00D210D8">
      <w:pPr>
        <w:pStyle w:val="Nagwek5"/>
        <w:rPr>
          <w:rFonts w:ascii="Book Antiqua" w:hAnsi="Book Antiqua"/>
          <w:sz w:val="22"/>
          <w:szCs w:val="22"/>
        </w:rPr>
      </w:pPr>
      <w:r w:rsidRPr="00555051">
        <w:rPr>
          <w:rFonts w:ascii="Book Antiqua" w:hAnsi="Book Antiqua"/>
          <w:sz w:val="22"/>
          <w:szCs w:val="22"/>
        </w:rPr>
        <w:t xml:space="preserve">Prace przygotowawcze- </w:t>
      </w:r>
      <w:r w:rsidR="00895B7D" w:rsidRPr="00555051">
        <w:rPr>
          <w:rFonts w:ascii="Book Antiqua" w:hAnsi="Book Antiqua"/>
          <w:sz w:val="22"/>
          <w:szCs w:val="22"/>
          <w:lang w:val="pl-PL"/>
        </w:rPr>
        <w:t>w tym roboty demontażowe</w:t>
      </w:r>
      <w:r w:rsidR="004D3743">
        <w:rPr>
          <w:rFonts w:ascii="Book Antiqua" w:hAnsi="Book Antiqua"/>
          <w:sz w:val="22"/>
          <w:szCs w:val="22"/>
          <w:lang w:val="pl-PL"/>
        </w:rPr>
        <w:t xml:space="preserve"> i drogowe</w:t>
      </w:r>
    </w:p>
    <w:p w14:paraId="0AA39463" w14:textId="77777777" w:rsidR="00D210D8" w:rsidRPr="00555051" w:rsidRDefault="00D210D8" w:rsidP="00D210D8">
      <w:pPr>
        <w:pStyle w:val="Nagwek5"/>
        <w:rPr>
          <w:rFonts w:ascii="Book Antiqua" w:hAnsi="Book Antiqua"/>
          <w:sz w:val="22"/>
          <w:szCs w:val="22"/>
        </w:rPr>
      </w:pPr>
      <w:r w:rsidRPr="00555051">
        <w:rPr>
          <w:rFonts w:ascii="Book Antiqua" w:hAnsi="Book Antiqua"/>
          <w:sz w:val="22"/>
          <w:szCs w:val="22"/>
        </w:rPr>
        <w:t>Roboty ziemne</w:t>
      </w:r>
    </w:p>
    <w:p w14:paraId="4080469F" w14:textId="77777777" w:rsidR="00D210D8" w:rsidRPr="00555051" w:rsidRDefault="00D210D8" w:rsidP="00D210D8">
      <w:pPr>
        <w:pStyle w:val="Nagwek5"/>
        <w:rPr>
          <w:rFonts w:ascii="Book Antiqua" w:hAnsi="Book Antiqua"/>
          <w:sz w:val="22"/>
          <w:szCs w:val="22"/>
        </w:rPr>
      </w:pPr>
      <w:r w:rsidRPr="00555051">
        <w:rPr>
          <w:rFonts w:ascii="Book Antiqua" w:hAnsi="Book Antiqua"/>
          <w:sz w:val="22"/>
          <w:szCs w:val="22"/>
        </w:rPr>
        <w:t>Roboty fundamentowe z izolacjami (w tym kompletne fundamenty pod maszyny i urządzenia)</w:t>
      </w:r>
    </w:p>
    <w:p w14:paraId="7F55EC3E" w14:textId="77777777" w:rsidR="00157FB2" w:rsidRDefault="00157FB2" w:rsidP="00157FB2">
      <w:pPr>
        <w:pStyle w:val="Nagwek5"/>
        <w:rPr>
          <w:rFonts w:ascii="Book Antiqua" w:hAnsi="Book Antiqua"/>
          <w:sz w:val="22"/>
          <w:szCs w:val="22"/>
        </w:rPr>
      </w:pPr>
      <w:r w:rsidRPr="00555051">
        <w:rPr>
          <w:rFonts w:ascii="Book Antiqua" w:hAnsi="Book Antiqua"/>
          <w:sz w:val="22"/>
          <w:szCs w:val="22"/>
        </w:rPr>
        <w:t xml:space="preserve">Konstrukcja </w:t>
      </w:r>
      <w:proofErr w:type="spellStart"/>
      <w:r w:rsidRPr="00555051">
        <w:rPr>
          <w:rFonts w:ascii="Book Antiqua" w:hAnsi="Book Antiqua"/>
          <w:sz w:val="22"/>
          <w:szCs w:val="22"/>
        </w:rPr>
        <w:t>nadziemia</w:t>
      </w:r>
      <w:proofErr w:type="spellEnd"/>
      <w:r w:rsidRPr="00555051">
        <w:rPr>
          <w:rFonts w:ascii="Book Antiqua" w:hAnsi="Book Antiqua"/>
          <w:sz w:val="22"/>
          <w:szCs w:val="22"/>
        </w:rPr>
        <w:t xml:space="preserve"> </w:t>
      </w:r>
    </w:p>
    <w:p w14:paraId="50DAADEC" w14:textId="740BAF6D" w:rsidR="00157FB2" w:rsidRPr="00555051" w:rsidRDefault="00157FB2" w:rsidP="00157FB2">
      <w:pPr>
        <w:pStyle w:val="Nagwek5"/>
        <w:rPr>
          <w:rFonts w:ascii="Book Antiqua" w:hAnsi="Book Antiqua"/>
          <w:sz w:val="22"/>
          <w:szCs w:val="22"/>
        </w:rPr>
      </w:pPr>
      <w:r w:rsidRPr="00555051">
        <w:rPr>
          <w:rFonts w:ascii="Book Antiqua" w:hAnsi="Book Antiqua"/>
          <w:sz w:val="22"/>
          <w:szCs w:val="22"/>
        </w:rPr>
        <w:t xml:space="preserve">Posadzka z wszystkimi warstwami (w tym z płytą betonową) i podbudową </w:t>
      </w:r>
    </w:p>
    <w:p w14:paraId="4931845B" w14:textId="77777777" w:rsidR="00D210D8" w:rsidRPr="00555051" w:rsidRDefault="00555051" w:rsidP="00D210D8">
      <w:pPr>
        <w:pStyle w:val="Nagwek5"/>
        <w:rPr>
          <w:rFonts w:ascii="Book Antiqua" w:hAnsi="Book Antiqua"/>
          <w:sz w:val="22"/>
          <w:szCs w:val="22"/>
        </w:rPr>
      </w:pPr>
      <w:r>
        <w:rPr>
          <w:rFonts w:ascii="Book Antiqua" w:hAnsi="Book Antiqua"/>
          <w:sz w:val="22"/>
          <w:szCs w:val="22"/>
        </w:rPr>
        <w:t xml:space="preserve">Konstrukcje stalowe </w:t>
      </w:r>
      <w:r w:rsidR="00573F5F">
        <w:rPr>
          <w:rFonts w:ascii="Book Antiqua" w:hAnsi="Book Antiqua"/>
          <w:sz w:val="22"/>
          <w:szCs w:val="22"/>
          <w:lang w:val="pl-PL"/>
        </w:rPr>
        <w:t xml:space="preserve">w szczególności: </w:t>
      </w:r>
      <w:r>
        <w:rPr>
          <w:rFonts w:ascii="Book Antiqua" w:hAnsi="Book Antiqua"/>
          <w:sz w:val="22"/>
          <w:szCs w:val="22"/>
        </w:rPr>
        <w:t>dźwigarów</w:t>
      </w:r>
      <w:r w:rsidR="00573F5F">
        <w:rPr>
          <w:rFonts w:ascii="Book Antiqua" w:hAnsi="Book Antiqua"/>
          <w:sz w:val="22"/>
          <w:szCs w:val="22"/>
          <w:lang w:val="pl-PL"/>
        </w:rPr>
        <w:t xml:space="preserve">, stężeń, </w:t>
      </w:r>
      <w:r w:rsidR="00573F5F">
        <w:rPr>
          <w:rFonts w:ascii="Book Antiqua" w:hAnsi="Book Antiqua"/>
          <w:sz w:val="22"/>
          <w:szCs w:val="22"/>
        </w:rPr>
        <w:t>schodów , drabin , odboje</w:t>
      </w:r>
      <w:r w:rsidR="00D210D8" w:rsidRPr="00555051">
        <w:rPr>
          <w:rFonts w:ascii="Book Antiqua" w:hAnsi="Book Antiqua"/>
          <w:sz w:val="22"/>
          <w:szCs w:val="22"/>
        </w:rPr>
        <w:t xml:space="preserve"> pom</w:t>
      </w:r>
      <w:r w:rsidR="00573F5F">
        <w:rPr>
          <w:rFonts w:ascii="Book Antiqua" w:hAnsi="Book Antiqua"/>
          <w:sz w:val="22"/>
          <w:szCs w:val="22"/>
        </w:rPr>
        <w:t>osty</w:t>
      </w:r>
      <w:r w:rsidR="00D210D8" w:rsidRPr="00555051">
        <w:rPr>
          <w:rFonts w:ascii="Book Antiqua" w:hAnsi="Book Antiqua"/>
          <w:sz w:val="22"/>
          <w:szCs w:val="22"/>
        </w:rPr>
        <w:t xml:space="preserve"> pod urządzenia</w:t>
      </w:r>
      <w:r w:rsidR="00573F5F">
        <w:rPr>
          <w:rFonts w:ascii="Book Antiqua" w:hAnsi="Book Antiqua"/>
          <w:sz w:val="22"/>
          <w:szCs w:val="22"/>
        </w:rPr>
        <w:t>, belki podsuwnicowe</w:t>
      </w:r>
      <w:r w:rsidR="00D210D8" w:rsidRPr="00555051">
        <w:rPr>
          <w:rFonts w:ascii="Book Antiqua" w:hAnsi="Book Antiqua"/>
          <w:sz w:val="22"/>
          <w:szCs w:val="22"/>
        </w:rPr>
        <w:t xml:space="preserve"> z szynami w </w:t>
      </w:r>
      <w:r w:rsidR="00573F5F">
        <w:rPr>
          <w:rFonts w:ascii="Book Antiqua" w:hAnsi="Book Antiqua"/>
          <w:sz w:val="22"/>
          <w:szCs w:val="22"/>
          <w:lang w:val="pl-PL"/>
        </w:rPr>
        <w:t xml:space="preserve">komplecie,  </w:t>
      </w:r>
      <w:r w:rsidR="00573F5F">
        <w:rPr>
          <w:rFonts w:ascii="Book Antiqua" w:hAnsi="Book Antiqua"/>
          <w:sz w:val="22"/>
          <w:szCs w:val="22"/>
        </w:rPr>
        <w:t>wsporniki</w:t>
      </w:r>
      <w:r w:rsidR="00D210D8" w:rsidRPr="00555051">
        <w:rPr>
          <w:rFonts w:ascii="Book Antiqua" w:hAnsi="Book Antiqua"/>
          <w:sz w:val="22"/>
          <w:szCs w:val="22"/>
        </w:rPr>
        <w:t xml:space="preserve"> </w:t>
      </w:r>
      <w:r w:rsidR="00573F5F">
        <w:rPr>
          <w:rFonts w:ascii="Book Antiqua" w:hAnsi="Book Antiqua"/>
          <w:sz w:val="22"/>
          <w:szCs w:val="22"/>
          <w:lang w:val="pl-PL"/>
        </w:rPr>
        <w:t xml:space="preserve">i układ podparć </w:t>
      </w:r>
      <w:r w:rsidR="00D210D8" w:rsidRPr="00555051">
        <w:rPr>
          <w:rFonts w:ascii="Book Antiqua" w:hAnsi="Book Antiqua"/>
          <w:sz w:val="22"/>
          <w:szCs w:val="22"/>
        </w:rPr>
        <w:t>pod torowisko kolei kubełkowej, itp.</w:t>
      </w:r>
    </w:p>
    <w:p w14:paraId="0BAF7074" w14:textId="77777777" w:rsidR="00D210D8" w:rsidRPr="00555051" w:rsidRDefault="00D210D8" w:rsidP="00D210D8">
      <w:pPr>
        <w:pStyle w:val="Nagwek5"/>
        <w:rPr>
          <w:rFonts w:ascii="Book Antiqua" w:hAnsi="Book Antiqua"/>
          <w:sz w:val="22"/>
          <w:szCs w:val="22"/>
        </w:rPr>
      </w:pPr>
      <w:r w:rsidRPr="00555051">
        <w:rPr>
          <w:rFonts w:ascii="Book Antiqua" w:hAnsi="Book Antiqua"/>
          <w:sz w:val="22"/>
          <w:szCs w:val="22"/>
        </w:rPr>
        <w:t xml:space="preserve">Elewacje </w:t>
      </w:r>
      <w:r w:rsidR="00895B7D" w:rsidRPr="00555051">
        <w:rPr>
          <w:rFonts w:ascii="Book Antiqua" w:hAnsi="Book Antiqua"/>
          <w:sz w:val="22"/>
          <w:szCs w:val="22"/>
        </w:rPr>
        <w:t>budynku z dociepleniem</w:t>
      </w:r>
    </w:p>
    <w:p w14:paraId="6479BA00" w14:textId="77777777" w:rsidR="00D210D8" w:rsidRPr="000642B6" w:rsidRDefault="000642B6" w:rsidP="00D210D8">
      <w:pPr>
        <w:pStyle w:val="Nagwek5"/>
        <w:rPr>
          <w:rFonts w:ascii="Book Antiqua" w:hAnsi="Book Antiqua"/>
          <w:sz w:val="22"/>
          <w:szCs w:val="22"/>
        </w:rPr>
      </w:pPr>
      <w:r w:rsidRPr="000642B6">
        <w:rPr>
          <w:rFonts w:ascii="Book Antiqua" w:hAnsi="Book Antiqua"/>
          <w:sz w:val="22"/>
          <w:szCs w:val="22"/>
          <w:lang w:val="pl-PL"/>
        </w:rPr>
        <w:t>Fundamenty pod maszyny</w:t>
      </w:r>
    </w:p>
    <w:p w14:paraId="2CE1841E" w14:textId="77777777" w:rsidR="00D210D8" w:rsidRPr="00555051" w:rsidRDefault="00D210D8" w:rsidP="00D210D8">
      <w:pPr>
        <w:pStyle w:val="Nagwek5"/>
        <w:rPr>
          <w:rFonts w:ascii="Book Antiqua" w:hAnsi="Book Antiqua"/>
          <w:sz w:val="22"/>
          <w:szCs w:val="22"/>
        </w:rPr>
      </w:pPr>
      <w:r w:rsidRPr="00555051">
        <w:rPr>
          <w:rFonts w:ascii="Book Antiqua" w:hAnsi="Book Antiqua"/>
          <w:sz w:val="22"/>
          <w:szCs w:val="22"/>
        </w:rPr>
        <w:t>Dostawa i montaż drzwi, bram, świetlików dachowych, wyłazów</w:t>
      </w:r>
    </w:p>
    <w:p w14:paraId="38F6F842" w14:textId="77777777" w:rsidR="00D210D8" w:rsidRPr="00555051" w:rsidRDefault="00D210D8" w:rsidP="00D210D8">
      <w:pPr>
        <w:pStyle w:val="Nagwek5"/>
        <w:rPr>
          <w:rFonts w:ascii="Book Antiqua" w:hAnsi="Book Antiqua"/>
          <w:sz w:val="22"/>
          <w:szCs w:val="22"/>
        </w:rPr>
      </w:pPr>
      <w:r w:rsidRPr="00555051">
        <w:rPr>
          <w:rFonts w:ascii="Book Antiqua" w:hAnsi="Book Antiqua"/>
          <w:sz w:val="22"/>
          <w:szCs w:val="22"/>
        </w:rPr>
        <w:t xml:space="preserve">Obudowa dachu budynku wraz z obróbkami i odprowadzeniem wody, poszycie membraną PCV </w:t>
      </w:r>
      <w:smartTag w:uri="urn:schemas-microsoft-com:office:smarttags" w:element="metricconverter">
        <w:smartTagPr>
          <w:attr w:name="ProductID" w:val="1,5 mm"/>
        </w:smartTagPr>
        <w:r w:rsidRPr="00555051">
          <w:rPr>
            <w:rFonts w:ascii="Book Antiqua" w:hAnsi="Book Antiqua"/>
            <w:sz w:val="22"/>
            <w:szCs w:val="22"/>
          </w:rPr>
          <w:t>1,5 mm</w:t>
        </w:r>
      </w:smartTag>
      <w:r w:rsidRPr="00555051">
        <w:rPr>
          <w:rFonts w:ascii="Book Antiqua" w:hAnsi="Book Antiqua"/>
          <w:sz w:val="22"/>
          <w:szCs w:val="22"/>
        </w:rPr>
        <w:t xml:space="preserve"> lub papą</w:t>
      </w:r>
      <w:r w:rsidR="00A7153C">
        <w:rPr>
          <w:rFonts w:ascii="Book Antiqua" w:hAnsi="Book Antiqua"/>
          <w:sz w:val="22"/>
          <w:szCs w:val="22"/>
          <w:lang w:val="pl-PL"/>
        </w:rPr>
        <w:t xml:space="preserve"> termo</w:t>
      </w:r>
      <w:r w:rsidR="000642B6">
        <w:rPr>
          <w:rFonts w:ascii="Book Antiqua" w:hAnsi="Book Antiqua"/>
          <w:sz w:val="22"/>
          <w:szCs w:val="22"/>
          <w:lang w:val="pl-PL"/>
        </w:rPr>
        <w:t>zgrzewalną</w:t>
      </w:r>
    </w:p>
    <w:p w14:paraId="759ED07E" w14:textId="77777777" w:rsidR="00D210D8" w:rsidRPr="00555051" w:rsidRDefault="00555051" w:rsidP="00D210D8">
      <w:pPr>
        <w:pStyle w:val="Nagwek4"/>
        <w:rPr>
          <w:rFonts w:ascii="Book Antiqua" w:hAnsi="Book Antiqua"/>
          <w:sz w:val="22"/>
          <w:szCs w:val="22"/>
        </w:rPr>
      </w:pPr>
      <w:r w:rsidRPr="00555051">
        <w:rPr>
          <w:rFonts w:ascii="Book Antiqua" w:hAnsi="Book Antiqua"/>
          <w:sz w:val="22"/>
          <w:szCs w:val="22"/>
        </w:rPr>
        <w:lastRenderedPageBreak/>
        <w:t>WĘZEŁ BETONIARSKI</w:t>
      </w:r>
      <w:r w:rsidR="00D210D8" w:rsidRPr="00555051">
        <w:rPr>
          <w:rFonts w:ascii="Book Antiqua" w:hAnsi="Book Antiqua"/>
          <w:sz w:val="22"/>
          <w:szCs w:val="22"/>
        </w:rPr>
        <w:t xml:space="preserve"> </w:t>
      </w:r>
    </w:p>
    <w:p w14:paraId="68B16DC7" w14:textId="77777777" w:rsidR="00D210D8" w:rsidRPr="00B475BB" w:rsidRDefault="00A7153C" w:rsidP="00D210D8">
      <w:pPr>
        <w:pStyle w:val="Nagwek5"/>
        <w:rPr>
          <w:rFonts w:ascii="Book Antiqua" w:hAnsi="Book Antiqua"/>
          <w:sz w:val="22"/>
          <w:szCs w:val="22"/>
        </w:rPr>
      </w:pPr>
      <w:r w:rsidRPr="00B475BB">
        <w:rPr>
          <w:rFonts w:ascii="Book Antiqua" w:hAnsi="Book Antiqua"/>
          <w:sz w:val="22"/>
          <w:szCs w:val="22"/>
          <w:lang w:val="pl-PL"/>
        </w:rPr>
        <w:t>Sterówka – roboty budowlane i wykończeniowe</w:t>
      </w:r>
    </w:p>
    <w:p w14:paraId="79CD5CCE" w14:textId="26569E67" w:rsidR="00D210D8" w:rsidRPr="00F42CEA" w:rsidRDefault="00157FB2" w:rsidP="00D210D8">
      <w:pPr>
        <w:pStyle w:val="Nagwek5"/>
        <w:rPr>
          <w:rFonts w:ascii="Book Antiqua" w:hAnsi="Book Antiqua"/>
          <w:sz w:val="22"/>
          <w:szCs w:val="22"/>
          <w:lang w:val="pl-PL"/>
        </w:rPr>
      </w:pPr>
      <w:r>
        <w:rPr>
          <w:rFonts w:ascii="Book Antiqua" w:hAnsi="Book Antiqua"/>
          <w:sz w:val="22"/>
          <w:szCs w:val="22"/>
          <w:lang w:val="pl-PL"/>
        </w:rPr>
        <w:t>Fundamenty pod w</w:t>
      </w:r>
      <w:r w:rsidR="00A7153C" w:rsidRPr="00F42CEA">
        <w:rPr>
          <w:rFonts w:ascii="Book Antiqua" w:hAnsi="Book Antiqua"/>
          <w:sz w:val="22"/>
          <w:szCs w:val="22"/>
          <w:lang w:val="pl-PL"/>
        </w:rPr>
        <w:t xml:space="preserve">ęzeł betoniarski </w:t>
      </w:r>
      <w:r w:rsidR="00B475BB" w:rsidRPr="00F42CEA">
        <w:rPr>
          <w:rFonts w:ascii="Book Antiqua" w:hAnsi="Book Antiqua"/>
          <w:sz w:val="22"/>
          <w:szCs w:val="22"/>
          <w:lang w:val="pl-PL"/>
        </w:rPr>
        <w:t xml:space="preserve"> wraz z kontenerem grzewczym </w:t>
      </w:r>
    </w:p>
    <w:p w14:paraId="566E5228" w14:textId="62EB46D0" w:rsidR="00555051" w:rsidRPr="00B475BB" w:rsidRDefault="00A7153C" w:rsidP="00A7153C">
      <w:pPr>
        <w:pStyle w:val="Nagwek5"/>
        <w:rPr>
          <w:rFonts w:ascii="Book Antiqua" w:hAnsi="Book Antiqua"/>
          <w:sz w:val="22"/>
          <w:szCs w:val="22"/>
        </w:rPr>
      </w:pPr>
      <w:r w:rsidRPr="00B475BB">
        <w:rPr>
          <w:rFonts w:ascii="Book Antiqua" w:hAnsi="Book Antiqua"/>
          <w:sz w:val="22"/>
          <w:szCs w:val="22"/>
        </w:rPr>
        <w:t>Transport podwieszony</w:t>
      </w:r>
      <w:r w:rsidR="00157FB2">
        <w:rPr>
          <w:rFonts w:ascii="Book Antiqua" w:hAnsi="Book Antiqua"/>
          <w:sz w:val="22"/>
          <w:szCs w:val="22"/>
          <w:lang w:val="pl-PL"/>
        </w:rPr>
        <w:t xml:space="preserve"> pod kolej dostarczającą beton spod węzła do hali</w:t>
      </w:r>
    </w:p>
    <w:p w14:paraId="6152A42B" w14:textId="77777777" w:rsidR="00D210D8" w:rsidRPr="00573F5F" w:rsidRDefault="00D210D8" w:rsidP="00D210D8">
      <w:pPr>
        <w:pStyle w:val="Nagwek4"/>
        <w:rPr>
          <w:rFonts w:ascii="Book Antiqua" w:hAnsi="Book Antiqua"/>
          <w:sz w:val="22"/>
          <w:szCs w:val="22"/>
        </w:rPr>
      </w:pPr>
      <w:r w:rsidRPr="00573F5F">
        <w:rPr>
          <w:rFonts w:ascii="Book Antiqua" w:hAnsi="Book Antiqua"/>
          <w:sz w:val="22"/>
          <w:szCs w:val="22"/>
        </w:rPr>
        <w:t>R</w:t>
      </w:r>
      <w:r w:rsidR="00573F5F">
        <w:rPr>
          <w:rFonts w:ascii="Book Antiqua" w:hAnsi="Book Antiqua"/>
          <w:sz w:val="22"/>
          <w:szCs w:val="22"/>
        </w:rPr>
        <w:t>OBOTY INSTALACYJNE WEWNĘ</w:t>
      </w:r>
      <w:r w:rsidRPr="00573F5F">
        <w:rPr>
          <w:rFonts w:ascii="Book Antiqua" w:hAnsi="Book Antiqua"/>
          <w:sz w:val="22"/>
          <w:szCs w:val="22"/>
        </w:rPr>
        <w:t xml:space="preserve">TRZNE  </w:t>
      </w:r>
    </w:p>
    <w:p w14:paraId="3A70E515" w14:textId="5C9803B1" w:rsidR="00D210D8" w:rsidRPr="00573F5F" w:rsidRDefault="00573F5F" w:rsidP="00D210D8">
      <w:pPr>
        <w:pStyle w:val="Nagwek5"/>
        <w:rPr>
          <w:rFonts w:ascii="Book Antiqua" w:hAnsi="Book Antiqua"/>
          <w:sz w:val="22"/>
          <w:szCs w:val="22"/>
        </w:rPr>
      </w:pPr>
      <w:r>
        <w:rPr>
          <w:rFonts w:ascii="Book Antiqua" w:hAnsi="Book Antiqua"/>
          <w:sz w:val="22"/>
          <w:szCs w:val="22"/>
        </w:rPr>
        <w:t>Instalacja gazowa ziemnego  dla</w:t>
      </w:r>
      <w:r w:rsidR="001B09F0">
        <w:rPr>
          <w:rFonts w:ascii="Book Antiqua" w:hAnsi="Book Antiqua"/>
          <w:sz w:val="22"/>
          <w:szCs w:val="22"/>
          <w:lang w:val="pl-PL"/>
        </w:rPr>
        <w:t xml:space="preserve"> zasilania nagrzewnic gazowych wraz z układem </w:t>
      </w:r>
      <w:proofErr w:type="spellStart"/>
      <w:r w:rsidR="001B09F0">
        <w:rPr>
          <w:rFonts w:ascii="Book Antiqua" w:hAnsi="Book Antiqua"/>
          <w:sz w:val="22"/>
          <w:szCs w:val="22"/>
          <w:lang w:val="pl-PL"/>
        </w:rPr>
        <w:t>destryfikatorów</w:t>
      </w:r>
      <w:proofErr w:type="spellEnd"/>
      <w:r w:rsidR="00F6332B">
        <w:rPr>
          <w:rFonts w:ascii="Book Antiqua" w:hAnsi="Book Antiqua"/>
          <w:sz w:val="22"/>
          <w:szCs w:val="22"/>
          <w:lang w:val="pl-PL"/>
        </w:rPr>
        <w:t xml:space="preserve">, 6 nagrzewnic (w tym 3 sztuki z demontażu z nawy </w:t>
      </w:r>
      <w:r w:rsidR="00F6332B" w:rsidRPr="00157FB2">
        <w:rPr>
          <w:rFonts w:ascii="Book Antiqua" w:hAnsi="Book Antiqua"/>
          <w:sz w:val="22"/>
          <w:szCs w:val="22"/>
          <w:lang w:val="pl-PL"/>
        </w:rPr>
        <w:t>III)</w:t>
      </w:r>
      <w:r w:rsidR="00157FB2" w:rsidRPr="00157FB2">
        <w:rPr>
          <w:rFonts w:ascii="Book Antiqua" w:hAnsi="Book Antiqua"/>
          <w:sz w:val="22"/>
          <w:szCs w:val="22"/>
          <w:lang w:val="pl-PL"/>
        </w:rPr>
        <w:t>, podłączenie do instalacji istniejącej</w:t>
      </w:r>
    </w:p>
    <w:p w14:paraId="181119D8" w14:textId="77777777" w:rsidR="001B09F0" w:rsidRPr="001B09F0" w:rsidRDefault="00573F5F" w:rsidP="001B09F0">
      <w:pPr>
        <w:pStyle w:val="Nagwek5"/>
        <w:rPr>
          <w:rFonts w:ascii="Book Antiqua" w:hAnsi="Book Antiqua"/>
          <w:sz w:val="22"/>
          <w:szCs w:val="22"/>
          <w:lang w:val="pl-PL"/>
        </w:rPr>
      </w:pPr>
      <w:r>
        <w:rPr>
          <w:rFonts w:ascii="Book Antiqua" w:hAnsi="Book Antiqua"/>
          <w:sz w:val="22"/>
          <w:szCs w:val="22"/>
        </w:rPr>
        <w:t>I</w:t>
      </w:r>
      <w:r w:rsidR="001B09F0">
        <w:rPr>
          <w:rFonts w:ascii="Book Antiqua" w:hAnsi="Book Antiqua"/>
          <w:sz w:val="22"/>
          <w:szCs w:val="22"/>
        </w:rPr>
        <w:t xml:space="preserve">nstalacja wody </w:t>
      </w:r>
      <w:r w:rsidR="00136612">
        <w:rPr>
          <w:rFonts w:ascii="Book Antiqua" w:hAnsi="Book Antiqua"/>
          <w:sz w:val="22"/>
          <w:szCs w:val="22"/>
          <w:lang w:val="pl-PL"/>
        </w:rPr>
        <w:t xml:space="preserve">socjalno-bytowej i </w:t>
      </w:r>
      <w:r w:rsidR="001B09F0">
        <w:rPr>
          <w:rFonts w:ascii="Book Antiqua" w:hAnsi="Book Antiqua"/>
          <w:sz w:val="22"/>
          <w:szCs w:val="22"/>
        </w:rPr>
        <w:t>technologicznej</w:t>
      </w:r>
    </w:p>
    <w:p w14:paraId="63192452" w14:textId="0031F126" w:rsidR="00D210D8" w:rsidRPr="00573F5F" w:rsidRDefault="00D210D8" w:rsidP="00D210D8">
      <w:pPr>
        <w:pStyle w:val="Nagwek5"/>
        <w:rPr>
          <w:rFonts w:ascii="Book Antiqua" w:hAnsi="Book Antiqua"/>
          <w:sz w:val="22"/>
          <w:szCs w:val="22"/>
        </w:rPr>
      </w:pPr>
      <w:r w:rsidRPr="00573F5F">
        <w:rPr>
          <w:rFonts w:ascii="Book Antiqua" w:hAnsi="Book Antiqua"/>
          <w:sz w:val="22"/>
          <w:szCs w:val="22"/>
        </w:rPr>
        <w:t>Instalacja centralnego ogrzewania</w:t>
      </w:r>
      <w:r w:rsidR="001B09F0">
        <w:rPr>
          <w:rFonts w:ascii="Book Antiqua" w:hAnsi="Book Antiqua"/>
          <w:sz w:val="22"/>
          <w:szCs w:val="22"/>
        </w:rPr>
        <w:t>, wodna zasilająca w ciepło stoły produkcyjne</w:t>
      </w:r>
      <w:r w:rsidR="00D63444">
        <w:rPr>
          <w:rFonts w:ascii="Book Antiqua" w:hAnsi="Book Antiqua"/>
          <w:sz w:val="22"/>
          <w:szCs w:val="22"/>
          <w:lang w:val="pl-PL"/>
        </w:rPr>
        <w:t>, połączenie z instalacją istniejącą</w:t>
      </w:r>
    </w:p>
    <w:p w14:paraId="5693481C" w14:textId="77777777" w:rsidR="00D210D8" w:rsidRPr="00573F5F" w:rsidRDefault="001B09F0" w:rsidP="00D210D8">
      <w:pPr>
        <w:pStyle w:val="Nagwek5"/>
        <w:rPr>
          <w:rFonts w:ascii="Book Antiqua" w:hAnsi="Book Antiqua"/>
          <w:sz w:val="22"/>
          <w:szCs w:val="22"/>
        </w:rPr>
      </w:pPr>
      <w:r>
        <w:rPr>
          <w:rFonts w:ascii="Book Antiqua" w:hAnsi="Book Antiqua"/>
          <w:sz w:val="22"/>
          <w:szCs w:val="22"/>
        </w:rPr>
        <w:t>Instalacja kanalizacji deszczowej wraz z kompletem urządzeń dla instalacji podciśnieniowej</w:t>
      </w:r>
    </w:p>
    <w:p w14:paraId="6B4250B5" w14:textId="77777777" w:rsidR="00D210D8" w:rsidRPr="00573F5F" w:rsidRDefault="001B09F0" w:rsidP="00D210D8">
      <w:pPr>
        <w:pStyle w:val="Nagwek5"/>
        <w:rPr>
          <w:rFonts w:ascii="Book Antiqua" w:hAnsi="Book Antiqua"/>
          <w:sz w:val="22"/>
          <w:szCs w:val="22"/>
        </w:rPr>
      </w:pPr>
      <w:r>
        <w:rPr>
          <w:rFonts w:ascii="Book Antiqua" w:hAnsi="Book Antiqua"/>
          <w:sz w:val="22"/>
          <w:szCs w:val="22"/>
        </w:rPr>
        <w:t>Instalacja sprężonego powietrza</w:t>
      </w:r>
    </w:p>
    <w:p w14:paraId="6A1F173A" w14:textId="77777777" w:rsidR="00D210D8" w:rsidRPr="00573F5F" w:rsidRDefault="001B09F0" w:rsidP="00D210D8">
      <w:pPr>
        <w:pStyle w:val="Nagwek5"/>
        <w:rPr>
          <w:rFonts w:ascii="Book Antiqua" w:hAnsi="Book Antiqua"/>
          <w:sz w:val="22"/>
          <w:szCs w:val="22"/>
        </w:rPr>
      </w:pPr>
      <w:r>
        <w:rPr>
          <w:rFonts w:ascii="Book Antiqua" w:hAnsi="Book Antiqua"/>
          <w:sz w:val="22"/>
          <w:szCs w:val="22"/>
        </w:rPr>
        <w:t>Kanalizacja deszczowa</w:t>
      </w:r>
    </w:p>
    <w:p w14:paraId="45CB066E" w14:textId="193454D3" w:rsidR="00D210D8" w:rsidRPr="00573F5F" w:rsidRDefault="00F6332B" w:rsidP="00D210D8">
      <w:pPr>
        <w:pStyle w:val="Nagwek5"/>
        <w:rPr>
          <w:rFonts w:ascii="Book Antiqua" w:hAnsi="Book Antiqua"/>
          <w:sz w:val="22"/>
          <w:szCs w:val="22"/>
        </w:rPr>
      </w:pPr>
      <w:r>
        <w:rPr>
          <w:rFonts w:ascii="Book Antiqua" w:hAnsi="Book Antiqua"/>
          <w:sz w:val="22"/>
          <w:szCs w:val="22"/>
          <w:lang w:val="pl-PL"/>
        </w:rPr>
        <w:t>Instalacja uziemiająca</w:t>
      </w:r>
      <w:r w:rsidR="00D63444">
        <w:rPr>
          <w:rFonts w:ascii="Book Antiqua" w:hAnsi="Book Antiqua"/>
          <w:sz w:val="22"/>
          <w:szCs w:val="22"/>
          <w:lang w:val="pl-PL"/>
        </w:rPr>
        <w:t>, połączenie z instalacją istniejącą</w:t>
      </w:r>
      <w:r>
        <w:rPr>
          <w:rFonts w:ascii="Book Antiqua" w:hAnsi="Book Antiqua"/>
          <w:sz w:val="22"/>
          <w:szCs w:val="22"/>
          <w:lang w:val="pl-PL"/>
        </w:rPr>
        <w:t xml:space="preserve"> </w:t>
      </w:r>
    </w:p>
    <w:p w14:paraId="18C27531" w14:textId="13DB0930" w:rsidR="00D210D8" w:rsidRPr="00D63444" w:rsidRDefault="00D210D8" w:rsidP="00D210D8">
      <w:pPr>
        <w:pStyle w:val="Nagwek5"/>
        <w:rPr>
          <w:rFonts w:ascii="Book Antiqua" w:hAnsi="Book Antiqua"/>
          <w:sz w:val="22"/>
          <w:szCs w:val="22"/>
        </w:rPr>
      </w:pPr>
      <w:r w:rsidRPr="00573F5F">
        <w:rPr>
          <w:rFonts w:ascii="Book Antiqua" w:hAnsi="Book Antiqua"/>
          <w:sz w:val="22"/>
          <w:szCs w:val="22"/>
        </w:rPr>
        <w:t xml:space="preserve">Instalacje elektryczne z oświetleniem </w:t>
      </w:r>
      <w:r w:rsidR="00DD734F">
        <w:rPr>
          <w:rFonts w:ascii="Book Antiqua" w:hAnsi="Book Antiqua"/>
          <w:sz w:val="22"/>
          <w:szCs w:val="22"/>
        </w:rPr>
        <w:t>wewnętrznym w budynku IV nawy</w:t>
      </w:r>
      <w:r w:rsidR="00DD734F">
        <w:rPr>
          <w:rFonts w:ascii="Book Antiqua" w:hAnsi="Book Antiqua"/>
          <w:sz w:val="22"/>
          <w:szCs w:val="22"/>
          <w:lang w:val="pl-PL"/>
        </w:rPr>
        <w:t>,</w:t>
      </w:r>
      <w:r w:rsidRPr="00573F5F">
        <w:rPr>
          <w:rFonts w:ascii="Book Antiqua" w:hAnsi="Book Antiqua"/>
          <w:sz w:val="22"/>
          <w:szCs w:val="22"/>
        </w:rPr>
        <w:t xml:space="preserve"> włącznie z rozprowadzeniem instalacji elektrycznych pod urządzenia i maszyny w celu podłączenia urządzeń technologicznych budowanego zakładu </w:t>
      </w:r>
      <w:r w:rsidR="00A8351F" w:rsidRPr="00157FB2">
        <w:rPr>
          <w:rFonts w:ascii="Book Antiqua" w:hAnsi="Book Antiqua"/>
          <w:sz w:val="22"/>
          <w:szCs w:val="22"/>
          <w:lang w:val="pl-PL"/>
        </w:rPr>
        <w:t>oraz urządzeń grzewczych (</w:t>
      </w:r>
      <w:r w:rsidR="00A8351F" w:rsidRPr="00D63444">
        <w:rPr>
          <w:rFonts w:ascii="Book Antiqua" w:hAnsi="Book Antiqua"/>
          <w:sz w:val="22"/>
          <w:szCs w:val="22"/>
          <w:lang w:val="pl-PL"/>
        </w:rPr>
        <w:t>nagrzewnic)</w:t>
      </w:r>
      <w:r w:rsidR="00157FB2" w:rsidRPr="00D63444">
        <w:rPr>
          <w:rFonts w:ascii="Book Antiqua" w:hAnsi="Book Antiqua"/>
          <w:sz w:val="22"/>
          <w:szCs w:val="22"/>
          <w:lang w:val="pl-PL"/>
        </w:rPr>
        <w:t>, podłączenie instalacji elektrycznej do istniejącego pola w trafostacji</w:t>
      </w:r>
    </w:p>
    <w:p w14:paraId="392CB927" w14:textId="2776238F" w:rsidR="00D210D8" w:rsidRPr="00D63444" w:rsidRDefault="00D210D8" w:rsidP="00D210D8">
      <w:pPr>
        <w:pStyle w:val="Nagwek5"/>
        <w:rPr>
          <w:rFonts w:ascii="Book Antiqua" w:hAnsi="Book Antiqua" w:cs="Arial"/>
          <w:sz w:val="22"/>
          <w:szCs w:val="22"/>
          <w:lang w:val="pl-PL"/>
        </w:rPr>
      </w:pPr>
      <w:r w:rsidRPr="00D63444">
        <w:rPr>
          <w:rFonts w:ascii="Book Antiqua" w:hAnsi="Book Antiqua" w:cs="Arial"/>
          <w:sz w:val="22"/>
          <w:szCs w:val="22"/>
        </w:rPr>
        <w:t xml:space="preserve">Instalacja </w:t>
      </w:r>
      <w:r w:rsidR="00157FB2" w:rsidRPr="00D63444">
        <w:rPr>
          <w:rFonts w:ascii="Book Antiqua" w:hAnsi="Book Antiqua" w:cs="Arial"/>
          <w:sz w:val="22"/>
          <w:szCs w:val="22"/>
          <w:lang w:val="pl-PL"/>
        </w:rPr>
        <w:t>uproszczona BMS z podłączeniem do instalacji już istniejącej</w:t>
      </w:r>
      <w:r w:rsidRPr="00D63444">
        <w:rPr>
          <w:rFonts w:ascii="Book Antiqua" w:hAnsi="Book Antiqua" w:cs="Arial"/>
          <w:iCs w:val="0"/>
          <w:sz w:val="22"/>
          <w:szCs w:val="22"/>
        </w:rPr>
        <w:t xml:space="preserve"> </w:t>
      </w:r>
    </w:p>
    <w:p w14:paraId="53272B29" w14:textId="77777777" w:rsidR="00D63444" w:rsidRPr="00D63444" w:rsidRDefault="00DD734F" w:rsidP="00157FB2">
      <w:pPr>
        <w:pStyle w:val="Nagwek5"/>
        <w:rPr>
          <w:rFonts w:ascii="Book Antiqua" w:hAnsi="Book Antiqua"/>
          <w:sz w:val="22"/>
          <w:szCs w:val="22"/>
        </w:rPr>
      </w:pPr>
      <w:r w:rsidRPr="00D63444">
        <w:rPr>
          <w:rFonts w:ascii="Book Antiqua" w:hAnsi="Book Antiqua"/>
          <w:sz w:val="22"/>
          <w:szCs w:val="22"/>
        </w:rPr>
        <w:t>Instalacje siłow</w:t>
      </w:r>
      <w:r w:rsidR="00D63444">
        <w:rPr>
          <w:rFonts w:ascii="Book Antiqua" w:hAnsi="Book Antiqua"/>
          <w:sz w:val="22"/>
          <w:szCs w:val="22"/>
          <w:lang w:val="pl-PL"/>
        </w:rPr>
        <w:t>e</w:t>
      </w:r>
      <w:r w:rsidR="00157FB2" w:rsidRPr="00D63444">
        <w:rPr>
          <w:rFonts w:ascii="Book Antiqua" w:hAnsi="Book Antiqua"/>
          <w:sz w:val="22"/>
          <w:szCs w:val="22"/>
          <w:lang w:val="pl-PL"/>
        </w:rPr>
        <w:t>, podłączenie instalacji siłowej do istniejącego pola w trafostacji</w:t>
      </w:r>
    </w:p>
    <w:p w14:paraId="7D151189" w14:textId="77777777" w:rsidR="00D63444" w:rsidRPr="00D63444" w:rsidRDefault="00D63444" w:rsidP="00D63444">
      <w:pPr>
        <w:pStyle w:val="Nagwek5"/>
        <w:rPr>
          <w:rFonts w:ascii="Book Antiqua" w:hAnsi="Book Antiqua"/>
          <w:sz w:val="22"/>
          <w:szCs w:val="22"/>
        </w:rPr>
      </w:pPr>
      <w:r w:rsidRPr="00D63444">
        <w:rPr>
          <w:rFonts w:ascii="Book Antiqua" w:hAnsi="Book Antiqua"/>
          <w:sz w:val="22"/>
          <w:szCs w:val="22"/>
        </w:rPr>
        <w:t xml:space="preserve">Instalacja zasilania urządzeń wentylacyjnych i instalacja odbiorników awaryjnych, czujników itp., </w:t>
      </w:r>
      <w:r w:rsidRPr="00D63444">
        <w:rPr>
          <w:rFonts w:ascii="Book Antiqua" w:hAnsi="Book Antiqua"/>
          <w:sz w:val="22"/>
          <w:szCs w:val="22"/>
          <w:lang w:val="pl-PL"/>
        </w:rPr>
        <w:t>podłączenie instalacji do istniejącego pola</w:t>
      </w:r>
      <w:r>
        <w:rPr>
          <w:rFonts w:ascii="Book Antiqua" w:hAnsi="Book Antiqua"/>
          <w:sz w:val="22"/>
          <w:szCs w:val="22"/>
          <w:lang w:val="pl-PL"/>
        </w:rPr>
        <w:t xml:space="preserve"> w trafostacji</w:t>
      </w:r>
    </w:p>
    <w:p w14:paraId="0C959222" w14:textId="3021004B" w:rsidR="00D63444" w:rsidRPr="00D63444" w:rsidRDefault="00A8351F" w:rsidP="00D63444">
      <w:pPr>
        <w:pStyle w:val="Nagwek5"/>
        <w:rPr>
          <w:rFonts w:ascii="Book Antiqua" w:hAnsi="Book Antiqua"/>
          <w:sz w:val="22"/>
          <w:szCs w:val="22"/>
        </w:rPr>
      </w:pPr>
      <w:r w:rsidRPr="00D63444">
        <w:rPr>
          <w:rFonts w:ascii="Book Antiqua" w:hAnsi="Book Antiqua"/>
          <w:sz w:val="22"/>
          <w:szCs w:val="22"/>
        </w:rPr>
        <w:lastRenderedPageBreak/>
        <w:t>Instalacja połączeń wyrównawczych, i odgromowa</w:t>
      </w:r>
      <w:r w:rsidR="00D63444" w:rsidRPr="00D63444">
        <w:rPr>
          <w:rFonts w:ascii="Book Antiqua" w:hAnsi="Book Antiqua"/>
          <w:sz w:val="22"/>
          <w:szCs w:val="22"/>
        </w:rPr>
        <w:t xml:space="preserve">, połączenie z instalacją </w:t>
      </w:r>
    </w:p>
    <w:p w14:paraId="46E31B96" w14:textId="6DAB4408" w:rsidR="00DE2722" w:rsidRPr="00DE2722" w:rsidRDefault="00D63444" w:rsidP="00D63444">
      <w:pPr>
        <w:spacing w:line="360" w:lineRule="auto"/>
        <w:ind w:left="1985"/>
        <w:rPr>
          <w:rFonts w:ascii="Book Antiqua" w:hAnsi="Book Antiqua"/>
          <w:lang w:eastAsia="x-none"/>
        </w:rPr>
      </w:pPr>
      <w:r w:rsidRPr="00D63444">
        <w:rPr>
          <w:rFonts w:ascii="Book Antiqua" w:hAnsi="Book Antiqua"/>
          <w:szCs w:val="22"/>
          <w:lang w:eastAsia="x-none"/>
        </w:rPr>
        <w:t>Istniejącą</w:t>
      </w:r>
      <w:r>
        <w:rPr>
          <w:rFonts w:ascii="Book Antiqua" w:hAnsi="Book Antiqua"/>
          <w:szCs w:val="22"/>
          <w:lang w:eastAsia="x-none"/>
        </w:rPr>
        <w:t>.</w:t>
      </w:r>
      <w:r w:rsidR="00DE2722" w:rsidRPr="00DE2722">
        <w:rPr>
          <w:rFonts w:ascii="Book Antiqua" w:hAnsi="Book Antiqua"/>
          <w:lang w:eastAsia="x-none"/>
        </w:rPr>
        <w:tab/>
      </w:r>
    </w:p>
    <w:p w14:paraId="11A62761" w14:textId="77777777" w:rsidR="00D210D8" w:rsidRPr="004D3743" w:rsidRDefault="00D210D8" w:rsidP="00D210D8">
      <w:pPr>
        <w:pStyle w:val="Nagwek4"/>
        <w:rPr>
          <w:rFonts w:ascii="Book Antiqua" w:hAnsi="Book Antiqua"/>
          <w:sz w:val="22"/>
          <w:szCs w:val="22"/>
        </w:rPr>
      </w:pPr>
      <w:r w:rsidRPr="004D3743">
        <w:rPr>
          <w:rFonts w:ascii="Book Antiqua" w:hAnsi="Book Antiqua"/>
          <w:sz w:val="22"/>
          <w:szCs w:val="22"/>
        </w:rPr>
        <w:t xml:space="preserve">WYKONANIE SIECI ZEWNĘTRZNYCH </w:t>
      </w:r>
    </w:p>
    <w:p w14:paraId="543BC804" w14:textId="43916550" w:rsidR="00D210D8" w:rsidRPr="00D63444" w:rsidRDefault="004D3743" w:rsidP="00D63444">
      <w:pPr>
        <w:pStyle w:val="Nagwek5"/>
        <w:rPr>
          <w:rFonts w:ascii="Book Antiqua" w:hAnsi="Book Antiqua"/>
          <w:sz w:val="22"/>
          <w:szCs w:val="22"/>
        </w:rPr>
      </w:pPr>
      <w:r>
        <w:rPr>
          <w:rFonts w:ascii="Book Antiqua" w:hAnsi="Book Antiqua"/>
          <w:sz w:val="22"/>
          <w:szCs w:val="22"/>
          <w:lang w:val="pl-PL"/>
        </w:rPr>
        <w:t>Kanalizacja deszczowa</w:t>
      </w:r>
      <w:r w:rsidR="00157FB2">
        <w:rPr>
          <w:rFonts w:ascii="Book Antiqua" w:hAnsi="Book Antiqua"/>
          <w:sz w:val="22"/>
          <w:szCs w:val="22"/>
          <w:lang w:val="pl-PL"/>
        </w:rPr>
        <w:t>, podłączenie do instalacji istniejącej</w:t>
      </w:r>
    </w:p>
    <w:p w14:paraId="147533A6" w14:textId="77777777" w:rsidR="00D210D8" w:rsidRPr="004D3743" w:rsidRDefault="00D210D8" w:rsidP="00D210D8">
      <w:pPr>
        <w:pStyle w:val="Nagwek4"/>
        <w:rPr>
          <w:rFonts w:ascii="Book Antiqua" w:hAnsi="Book Antiqua"/>
          <w:sz w:val="22"/>
          <w:szCs w:val="22"/>
        </w:rPr>
      </w:pPr>
      <w:r w:rsidRPr="004D3743">
        <w:rPr>
          <w:rFonts w:ascii="Book Antiqua" w:hAnsi="Book Antiqua"/>
          <w:sz w:val="22"/>
          <w:szCs w:val="22"/>
        </w:rPr>
        <w:t xml:space="preserve">ZAGOSPODAROWANIE TERENU </w:t>
      </w:r>
    </w:p>
    <w:p w14:paraId="6F4B13E2" w14:textId="0DCAC40F" w:rsidR="00D210D8" w:rsidRPr="00D63444" w:rsidRDefault="00D63444" w:rsidP="00D210D8">
      <w:pPr>
        <w:pStyle w:val="Nagwek5"/>
        <w:rPr>
          <w:rFonts w:ascii="Book Antiqua" w:hAnsi="Book Antiqua"/>
          <w:sz w:val="22"/>
          <w:szCs w:val="22"/>
        </w:rPr>
      </w:pPr>
      <w:r w:rsidRPr="00D63444">
        <w:rPr>
          <w:rFonts w:ascii="Book Antiqua" w:hAnsi="Book Antiqua"/>
          <w:sz w:val="22"/>
          <w:szCs w:val="22"/>
          <w:lang w:val="pl-PL"/>
        </w:rPr>
        <w:t>Odbudowa istniejącej drogi, uzupełnienie krawężników, kostki</w:t>
      </w:r>
    </w:p>
    <w:p w14:paraId="2E46C83A" w14:textId="1A9C59C7" w:rsidR="00D210D8" w:rsidRPr="00D63444" w:rsidRDefault="00D63444" w:rsidP="00D210D8">
      <w:pPr>
        <w:pStyle w:val="Nagwek5"/>
        <w:rPr>
          <w:rFonts w:ascii="Book Antiqua" w:hAnsi="Book Antiqua"/>
          <w:sz w:val="22"/>
          <w:szCs w:val="22"/>
        </w:rPr>
      </w:pPr>
      <w:r w:rsidRPr="00D63444">
        <w:rPr>
          <w:rFonts w:ascii="Book Antiqua" w:hAnsi="Book Antiqua"/>
          <w:sz w:val="22"/>
          <w:szCs w:val="22"/>
          <w:lang w:val="pl-PL"/>
        </w:rPr>
        <w:t>Wykonanie torowiska do wózka wywożącego elementy – w poprzek istniejącej estakady magazynowej</w:t>
      </w:r>
    </w:p>
    <w:p w14:paraId="6C7C2E1D" w14:textId="2E6E64AD" w:rsidR="00D210D8" w:rsidRPr="00D63444" w:rsidRDefault="00D63444" w:rsidP="00D210D8">
      <w:pPr>
        <w:pStyle w:val="Nagwek5"/>
        <w:rPr>
          <w:rFonts w:ascii="Book Antiqua" w:hAnsi="Book Antiqua"/>
          <w:sz w:val="22"/>
          <w:szCs w:val="22"/>
        </w:rPr>
      </w:pPr>
      <w:r w:rsidRPr="00D63444">
        <w:rPr>
          <w:rFonts w:ascii="Book Antiqua" w:hAnsi="Book Antiqua"/>
          <w:sz w:val="22"/>
          <w:szCs w:val="22"/>
          <w:lang w:val="pl-PL"/>
        </w:rPr>
        <w:t>Sprzątnięcie i uporządkowanie terenu, uzupełnienie</w:t>
      </w:r>
      <w:r w:rsidR="00BE2EDD">
        <w:rPr>
          <w:rFonts w:ascii="Book Antiqua" w:hAnsi="Book Antiqua"/>
          <w:sz w:val="22"/>
          <w:szCs w:val="22"/>
          <w:lang w:val="pl-PL"/>
        </w:rPr>
        <w:t xml:space="preserve"> i odtworzenie</w:t>
      </w:r>
      <w:r w:rsidRPr="00D63444">
        <w:rPr>
          <w:rFonts w:ascii="Book Antiqua" w:hAnsi="Book Antiqua"/>
          <w:sz w:val="22"/>
          <w:szCs w:val="22"/>
          <w:lang w:val="pl-PL"/>
        </w:rPr>
        <w:t xml:space="preserve"> terenów zielonych</w:t>
      </w:r>
    </w:p>
    <w:p w14:paraId="7301EE97" w14:textId="5C1915BD" w:rsidR="00D210D8" w:rsidRDefault="00D210D8" w:rsidP="00D210D8">
      <w:pPr>
        <w:rPr>
          <w:rFonts w:ascii="Book Antiqua" w:hAnsi="Book Antiqua"/>
        </w:rPr>
      </w:pPr>
      <w:r w:rsidRPr="00E33FDC">
        <w:rPr>
          <w:rFonts w:ascii="Book Antiqua" w:hAnsi="Book Antiqua"/>
        </w:rPr>
        <w:t xml:space="preserve">Obszar inwestycji objęty niniejszą umową jest zaznaczony kolorem zielonym – załącznik Nr </w:t>
      </w:r>
      <w:r w:rsidR="00E33FDC">
        <w:rPr>
          <w:rFonts w:ascii="Book Antiqua" w:hAnsi="Book Antiqua"/>
        </w:rPr>
        <w:t>5.9</w:t>
      </w:r>
    </w:p>
    <w:p w14:paraId="4963EC25" w14:textId="77777777" w:rsidR="00BE2EDD" w:rsidRPr="00E33FDC" w:rsidRDefault="00BE2EDD" w:rsidP="00D210D8">
      <w:pPr>
        <w:rPr>
          <w:rFonts w:ascii="Book Antiqua" w:hAnsi="Book Antiqua"/>
        </w:rPr>
      </w:pPr>
    </w:p>
    <w:p w14:paraId="2C2B11F7"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Przedmiotem umowy jest również:</w:t>
      </w:r>
    </w:p>
    <w:p w14:paraId="0B5CF4FE" w14:textId="290623EB" w:rsidR="00D210D8" w:rsidRPr="00E33FDC" w:rsidRDefault="00BE2EDD" w:rsidP="00D210D8">
      <w:pPr>
        <w:pStyle w:val="Nagwek4"/>
        <w:rPr>
          <w:rFonts w:ascii="Book Antiqua" w:hAnsi="Book Antiqua"/>
          <w:sz w:val="22"/>
          <w:szCs w:val="22"/>
        </w:rPr>
      </w:pPr>
      <w:r>
        <w:rPr>
          <w:rFonts w:ascii="Book Antiqua" w:hAnsi="Book Antiqua"/>
          <w:sz w:val="22"/>
          <w:szCs w:val="22"/>
          <w:lang w:val="pl-PL"/>
        </w:rPr>
        <w:t>Kompleksowe przygotowanie obiektu do u</w:t>
      </w:r>
      <w:r w:rsidR="00D210D8" w:rsidRPr="00E33FDC">
        <w:rPr>
          <w:rFonts w:ascii="Book Antiqua" w:hAnsi="Book Antiqua"/>
          <w:sz w:val="22"/>
          <w:szCs w:val="22"/>
        </w:rPr>
        <w:t>zyskani</w:t>
      </w:r>
      <w:r>
        <w:rPr>
          <w:rFonts w:ascii="Book Antiqua" w:hAnsi="Book Antiqua"/>
          <w:sz w:val="22"/>
          <w:szCs w:val="22"/>
          <w:lang w:val="pl-PL"/>
        </w:rPr>
        <w:t>a</w:t>
      </w:r>
      <w:r w:rsidR="00D210D8" w:rsidRPr="00E33FDC">
        <w:rPr>
          <w:rFonts w:ascii="Book Antiqua" w:hAnsi="Book Antiqua"/>
          <w:sz w:val="22"/>
          <w:szCs w:val="22"/>
        </w:rPr>
        <w:t xml:space="preserve"> pozwolenia na użytkowanie</w:t>
      </w:r>
    </w:p>
    <w:p w14:paraId="082F79F6" w14:textId="77777777" w:rsidR="00D210D8" w:rsidRPr="00E33FDC" w:rsidRDefault="00D210D8" w:rsidP="00D210D8">
      <w:pPr>
        <w:pStyle w:val="Nagwek4"/>
        <w:rPr>
          <w:rFonts w:ascii="Book Antiqua" w:hAnsi="Book Antiqua"/>
          <w:sz w:val="22"/>
          <w:szCs w:val="22"/>
        </w:rPr>
      </w:pPr>
      <w:r w:rsidRPr="00E33FDC">
        <w:rPr>
          <w:rFonts w:ascii="Book Antiqua" w:hAnsi="Book Antiqua"/>
          <w:sz w:val="22"/>
          <w:szCs w:val="22"/>
        </w:rPr>
        <w:t>Zapewnienie obsługi geodezyjnej i geologicznej w całym okresie realizacji budowy.</w:t>
      </w:r>
    </w:p>
    <w:p w14:paraId="206682FF" w14:textId="77777777" w:rsidR="00D210D8" w:rsidRPr="00E33FDC" w:rsidRDefault="00D210D8" w:rsidP="00D210D8">
      <w:pPr>
        <w:pStyle w:val="Nagwek4"/>
        <w:rPr>
          <w:rFonts w:ascii="Book Antiqua" w:hAnsi="Book Antiqua"/>
          <w:sz w:val="22"/>
          <w:szCs w:val="22"/>
        </w:rPr>
      </w:pPr>
      <w:r w:rsidRPr="00E33FDC">
        <w:rPr>
          <w:rFonts w:ascii="Book Antiqua" w:hAnsi="Book Antiqua"/>
          <w:sz w:val="22"/>
          <w:szCs w:val="22"/>
        </w:rPr>
        <w:t xml:space="preserve"> Wykonanie wszelkich przejść, przekuć, rozkuć przez przegrody w zakresie instalacji urządzeń  technologiczno – produkcyjnych</w:t>
      </w:r>
    </w:p>
    <w:p w14:paraId="17BC460F" w14:textId="77777777" w:rsidR="00D210D8" w:rsidRPr="00E33FDC" w:rsidRDefault="00D210D8" w:rsidP="00D210D8">
      <w:pPr>
        <w:pStyle w:val="Nagwek4"/>
        <w:rPr>
          <w:rFonts w:ascii="Book Antiqua" w:hAnsi="Book Antiqua"/>
          <w:sz w:val="22"/>
          <w:szCs w:val="22"/>
        </w:rPr>
      </w:pPr>
      <w:r w:rsidRPr="00E33FDC">
        <w:rPr>
          <w:rFonts w:ascii="Book Antiqua" w:hAnsi="Book Antiqua"/>
          <w:sz w:val="22"/>
          <w:szCs w:val="22"/>
        </w:rPr>
        <w:t xml:space="preserve">Wykonanie wszelkich przejść przez przegrody zewnętrzne (w tym przede wszystkim dach i ściany) wraz z uszczelnieniem tych przejść, wymaganych dla przeprowadzenia przez w/w przegrody elementów podkonstrukcji (w tym pod instalacje i urządzenia), instalacji, przewodów technologicznych i innych niezbędnych i wynikających z właściwego funkcjonowania zakładu produkcyjnego, stanowiących zakres przedmiotu umowy oraz wynikających z technologii produkcji </w:t>
      </w:r>
      <w:r w:rsidR="00E33FDC" w:rsidRPr="00E33FDC">
        <w:rPr>
          <w:rFonts w:ascii="Book Antiqua" w:hAnsi="Book Antiqua"/>
          <w:sz w:val="22"/>
          <w:szCs w:val="22"/>
          <w:lang w:val="pl-PL"/>
        </w:rPr>
        <w:t>rozbudowywanego</w:t>
      </w:r>
      <w:r w:rsidRPr="00E33FDC">
        <w:rPr>
          <w:rFonts w:ascii="Book Antiqua" w:hAnsi="Book Antiqua"/>
          <w:sz w:val="22"/>
          <w:szCs w:val="22"/>
        </w:rPr>
        <w:t xml:space="preserve"> zakładu.</w:t>
      </w:r>
    </w:p>
    <w:p w14:paraId="2CD863A0" w14:textId="77777777" w:rsidR="00D210D8" w:rsidRPr="00E33FDC" w:rsidRDefault="00D210D8" w:rsidP="00D210D8">
      <w:pPr>
        <w:pStyle w:val="Nagwek4"/>
        <w:rPr>
          <w:rFonts w:ascii="Book Antiqua" w:hAnsi="Book Antiqua"/>
          <w:sz w:val="22"/>
          <w:szCs w:val="22"/>
        </w:rPr>
      </w:pPr>
      <w:r w:rsidRPr="00E33FDC">
        <w:rPr>
          <w:rFonts w:ascii="Book Antiqua" w:hAnsi="Book Antiqua"/>
          <w:sz w:val="22"/>
          <w:szCs w:val="22"/>
        </w:rPr>
        <w:t xml:space="preserve">Zapewnienie przy użytkowaniu obiektu uzyskania parametrów użytkowych i technicznych spełniających wymogi obowiązujących norm, warunków technicznych </w:t>
      </w:r>
    </w:p>
    <w:p w14:paraId="0472B11E" w14:textId="77777777" w:rsidR="00D210D8" w:rsidRPr="00E33FDC" w:rsidRDefault="00D210D8" w:rsidP="00D210D8">
      <w:pPr>
        <w:pStyle w:val="Nagwek4"/>
        <w:rPr>
          <w:rFonts w:ascii="Book Antiqua" w:hAnsi="Book Antiqua"/>
          <w:sz w:val="22"/>
          <w:szCs w:val="22"/>
        </w:rPr>
      </w:pPr>
      <w:r w:rsidRPr="00E33FDC">
        <w:rPr>
          <w:rFonts w:ascii="Book Antiqua" w:hAnsi="Book Antiqua"/>
          <w:sz w:val="22"/>
          <w:szCs w:val="22"/>
        </w:rPr>
        <w:t xml:space="preserve">Sprawdzenie działania instalacji, pomiary i kolejno zgłoszenie do odbioru urządzeń  po ich wielogodzinnej pracy próbnej (z wyłączeniem maszyn do produkcji) </w:t>
      </w:r>
    </w:p>
    <w:bookmarkEnd w:id="3"/>
    <w:bookmarkEnd w:id="4"/>
    <w:bookmarkEnd w:id="5"/>
    <w:bookmarkEnd w:id="6"/>
    <w:p w14:paraId="38328F88"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lastRenderedPageBreak/>
        <w:t>Wszystkie materiały, urządzenia i narzędzia potrzebne do wykonania prac objętych Umową zapewnia i dostarcza Wykonawca.</w:t>
      </w:r>
    </w:p>
    <w:p w14:paraId="06B91479"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Zamawiający zastrzega sobie bez powstawania dodatkowych kosztów z jego strony wprowadzanie zmian w trakcie realizacji obiektu, które to będą przedstawiane w trakcie realizacji obiektu, lecz nie później niż do wykonania elementów podlegających zmianom lub ich zamówieniu u dostawcy (dotyczy elementów wykonywanych pod indywidualne zamówienie).</w:t>
      </w:r>
    </w:p>
    <w:p w14:paraId="0553250D"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 xml:space="preserve">W zakres robót opisanych umową wchodzą wszystkie prace objęte projektami </w:t>
      </w:r>
      <w:r w:rsidR="00555051" w:rsidRPr="00E33FDC">
        <w:rPr>
          <w:rFonts w:ascii="Book Antiqua" w:hAnsi="Book Antiqua"/>
          <w:sz w:val="22"/>
          <w:szCs w:val="22"/>
        </w:rPr>
        <w:t>technicznymi, wytycznymi</w:t>
      </w:r>
      <w:r w:rsidR="00042FDB">
        <w:rPr>
          <w:rFonts w:ascii="Book Antiqua" w:hAnsi="Book Antiqua"/>
          <w:sz w:val="22"/>
          <w:szCs w:val="22"/>
        </w:rPr>
        <w:t xml:space="preserve"> BGK</w:t>
      </w:r>
      <w:r w:rsidRPr="00E33FDC">
        <w:rPr>
          <w:rFonts w:ascii="Book Antiqua" w:hAnsi="Book Antiqua"/>
          <w:sz w:val="22"/>
          <w:szCs w:val="22"/>
        </w:rPr>
        <w:t xml:space="preserve"> (w tym przygotowanie wymaganych dokumentów do fakturowania wykonanych robót) oraz wytycznymi służb i podmiotów, które będą brały udział w realizacji niniejszej umowy i uzgodnieniami poczynionymi na naradach koordynacyjnych.</w:t>
      </w:r>
    </w:p>
    <w:p w14:paraId="61C114F3"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W zakres robót objętych niniejszą umową wchodzą wszelkie prace towarzyszące niewymienione powyżej, a które są niezbędne do należytego wykonania przedmiotu Umowy, uruchomienia docelowej produkcji, dla której realizowane jest zadanie  i osiągnięcia należytego wrażenia estetycznego.</w:t>
      </w:r>
    </w:p>
    <w:p w14:paraId="474D9514"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Przedmiotem niniejszej umowy jest również wykonanie wszelkich niezbędnych protokołów, badań, analiz i sprawdzeń określonych przez służby i podmioty, które będą brały udział w realizacji niniejszej umowy oraz w razie konieczności wykonanie prac mających na celu dostosowanie elementów robót do wymogów stawianych przez właściwe służby i podmioty biorące udział w realizacji niniejszej umowy.</w:t>
      </w:r>
    </w:p>
    <w:p w14:paraId="065D0233" w14:textId="18FAB7DF"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 xml:space="preserve">Zamawiający zastrzega sobie bez powstawania dodatkowych kosztów z jego strony ograniczenie zakresu prac opisanych w Umowie, o których wartość zostanie pomniejszone wynagrodzenie opisane w </w:t>
      </w:r>
      <w:r w:rsidRPr="00D304A1">
        <w:rPr>
          <w:rFonts w:ascii="Book Antiqua" w:hAnsi="Book Antiqua"/>
          <w:sz w:val="22"/>
          <w:szCs w:val="22"/>
        </w:rPr>
        <w:fldChar w:fldCharType="begin"/>
      </w:r>
      <w:r w:rsidRPr="00D304A1">
        <w:rPr>
          <w:rFonts w:ascii="Book Antiqua" w:hAnsi="Book Antiqua"/>
          <w:sz w:val="22"/>
          <w:szCs w:val="22"/>
        </w:rPr>
        <w:instrText xml:space="preserve"> REF _Ref155770525 \r \h  \* MERGEFORMAT </w:instrText>
      </w:r>
      <w:r w:rsidRPr="00D304A1">
        <w:rPr>
          <w:rFonts w:ascii="Book Antiqua" w:hAnsi="Book Antiqua"/>
          <w:sz w:val="22"/>
          <w:szCs w:val="22"/>
        </w:rPr>
      </w:r>
      <w:r w:rsidRPr="00D304A1">
        <w:rPr>
          <w:rFonts w:ascii="Book Antiqua" w:hAnsi="Book Antiqua"/>
          <w:sz w:val="22"/>
          <w:szCs w:val="22"/>
        </w:rPr>
        <w:fldChar w:fldCharType="separate"/>
      </w:r>
      <w:r w:rsidR="0031668C">
        <w:rPr>
          <w:rFonts w:ascii="Book Antiqua" w:hAnsi="Book Antiqua"/>
          <w:sz w:val="22"/>
          <w:szCs w:val="22"/>
        </w:rPr>
        <w:t>IV.§13.1</w:t>
      </w:r>
      <w:r w:rsidRPr="00D304A1">
        <w:rPr>
          <w:rFonts w:ascii="Book Antiqua" w:hAnsi="Book Antiqua"/>
          <w:sz w:val="22"/>
          <w:szCs w:val="22"/>
        </w:rPr>
        <w:fldChar w:fldCharType="end"/>
      </w:r>
      <w:r w:rsidRPr="00D304A1">
        <w:rPr>
          <w:rFonts w:ascii="Book Antiqua" w:hAnsi="Book Antiqua"/>
          <w:sz w:val="22"/>
          <w:szCs w:val="22"/>
        </w:rPr>
        <w:t>,</w:t>
      </w:r>
      <w:r w:rsidRPr="00E33FDC">
        <w:rPr>
          <w:rFonts w:ascii="Book Antiqua" w:hAnsi="Book Antiqua"/>
          <w:sz w:val="22"/>
          <w:szCs w:val="22"/>
        </w:rPr>
        <w:t xml:space="preserve"> w akceptowalnym przez strony terminie, ściśle związanym z dokonanymi przez Wykonawcę zamówieniami.</w:t>
      </w:r>
    </w:p>
    <w:p w14:paraId="392A2184"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 xml:space="preserve">W zakres robót objętych niniejszą umową wchodzą wszelkie prace, które powinny być wykonane w celu zapewnienia pełnego bezpieczeństwa i właściwej organizacji budowy, realizacji robót bez zakłóceń i zgodnie z obowiązującymi przepisami w zakresie BHP, ochrony </w:t>
      </w:r>
      <w:r w:rsidRPr="00E33FDC">
        <w:rPr>
          <w:rFonts w:ascii="Book Antiqua" w:hAnsi="Book Antiqua"/>
          <w:sz w:val="22"/>
          <w:szCs w:val="22"/>
        </w:rPr>
        <w:lastRenderedPageBreak/>
        <w:t>mienia Zamawiającego i bezpieczeństwa przeciwpożarowego oraz koordynacji wykonania robót z innymi wykonawcami i dostawcami.</w:t>
      </w:r>
    </w:p>
    <w:p w14:paraId="20548744"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Wszystkie prace, winny być wykonane tak, aby doprowadzić Obiekt do pełnej używalności zgodnie z jego przeznaczeniem, bez konieczności dokonania jakichkolwiek dodatkowych czynności w szczególności wykonania jakichkolwiek prac przez Zamawiającego i Inwestora</w:t>
      </w:r>
      <w:r w:rsidRPr="00E33FDC" w:rsidDel="00C333D7">
        <w:rPr>
          <w:rFonts w:ascii="Book Antiqua" w:hAnsi="Book Antiqua"/>
          <w:sz w:val="22"/>
          <w:szCs w:val="22"/>
        </w:rPr>
        <w:t xml:space="preserve"> </w:t>
      </w:r>
      <w:r w:rsidRPr="00E33FDC">
        <w:rPr>
          <w:rFonts w:ascii="Book Antiqua" w:hAnsi="Book Antiqua"/>
          <w:sz w:val="22"/>
          <w:szCs w:val="22"/>
        </w:rPr>
        <w:t>(z wyjątkiem dostawy, montażu i uruchomienia urządzeń do przyszłej produkcji zakładu). Konstrukcja, obudowa, instalacje oraz wszelkie pozostałe elementy zadania objętego umową winny być wykonane tak, aby spełniała wszystkie obowiązujące przepisy, w tym: UDT, prawa budowlanego, inspekcji pracy, ochrony przeciwpożarowej, ochrony środowiska, itp.</w:t>
      </w:r>
    </w:p>
    <w:p w14:paraId="65D60C06" w14:textId="77777777" w:rsidR="00D210D8" w:rsidRPr="00E33FDC" w:rsidRDefault="00D210D8" w:rsidP="00D210D8">
      <w:pPr>
        <w:pStyle w:val="Nagwek2"/>
        <w:rPr>
          <w:rFonts w:ascii="Book Antiqua" w:hAnsi="Book Antiqua"/>
          <w:sz w:val="22"/>
          <w:szCs w:val="22"/>
        </w:rPr>
      </w:pPr>
      <w:bookmarkStart w:id="8" w:name="_Toc114652480"/>
      <w:bookmarkEnd w:id="8"/>
    </w:p>
    <w:p w14:paraId="5F983797" w14:textId="77777777" w:rsidR="00D210D8" w:rsidRPr="00E33FDC" w:rsidRDefault="00D210D8" w:rsidP="00D210D8">
      <w:pPr>
        <w:pStyle w:val="Nagwek3"/>
        <w:rPr>
          <w:rFonts w:ascii="Book Antiqua" w:hAnsi="Book Antiqua"/>
          <w:sz w:val="22"/>
          <w:szCs w:val="22"/>
        </w:rPr>
      </w:pPr>
      <w:bookmarkStart w:id="9" w:name="_Toc114652481"/>
      <w:r w:rsidRPr="00E33FDC">
        <w:rPr>
          <w:rFonts w:ascii="Book Antiqua" w:hAnsi="Book Antiqua"/>
          <w:sz w:val="22"/>
          <w:szCs w:val="22"/>
        </w:rPr>
        <w:t xml:space="preserve">Wykonawca oświadcza, że: </w:t>
      </w:r>
    </w:p>
    <w:p w14:paraId="6D998DE5" w14:textId="77777777" w:rsidR="00D210D8" w:rsidRPr="00E33FDC" w:rsidRDefault="00D210D8" w:rsidP="00D210D8">
      <w:pPr>
        <w:pStyle w:val="Nagwek4"/>
        <w:rPr>
          <w:rFonts w:ascii="Book Antiqua" w:hAnsi="Book Antiqua"/>
          <w:sz w:val="22"/>
          <w:szCs w:val="22"/>
        </w:rPr>
      </w:pPr>
      <w:r w:rsidRPr="00E33FDC">
        <w:rPr>
          <w:rFonts w:ascii="Book Antiqua" w:hAnsi="Book Antiqua"/>
          <w:sz w:val="22"/>
          <w:szCs w:val="22"/>
        </w:rPr>
        <w:t xml:space="preserve">Przed podpisaniem Umowy Wykonawca działając w sposób profesjonalny, zapoznał się z wszelką Dokumentacją Budowlaną, pozwoleniem na budowę, zakresem  produkcji dla której zostaje </w:t>
      </w:r>
      <w:r w:rsidR="00E33FDC">
        <w:rPr>
          <w:rFonts w:ascii="Book Antiqua" w:hAnsi="Book Antiqua"/>
          <w:sz w:val="22"/>
          <w:szCs w:val="22"/>
          <w:lang w:val="pl-PL"/>
        </w:rPr>
        <w:t>rozbudowany</w:t>
      </w:r>
      <w:r w:rsidRPr="00E33FDC">
        <w:rPr>
          <w:rFonts w:ascii="Book Antiqua" w:hAnsi="Book Antiqua"/>
          <w:sz w:val="22"/>
          <w:szCs w:val="22"/>
        </w:rPr>
        <w:t xml:space="preserve"> zakład (jego technologią produkcji) i wszystkimi innymi załącznikami do Umowy, będąc świadomy możliwości informowania Zamawiającego o wszelkich błędach, sprzecznościach lub usterkach dotyczących Umowy, Dokumentów i innych Załączników do Umowy. </w:t>
      </w:r>
    </w:p>
    <w:p w14:paraId="36E57591" w14:textId="77777777" w:rsidR="00D210D8" w:rsidRPr="00E33FDC" w:rsidRDefault="00D210D8" w:rsidP="00D210D8">
      <w:pPr>
        <w:pStyle w:val="Nagwek4"/>
        <w:numPr>
          <w:ilvl w:val="0"/>
          <w:numId w:val="0"/>
        </w:numPr>
        <w:ind w:left="540"/>
        <w:rPr>
          <w:rFonts w:ascii="Book Antiqua" w:hAnsi="Book Antiqua"/>
          <w:sz w:val="22"/>
          <w:szCs w:val="22"/>
        </w:rPr>
      </w:pPr>
      <w:r w:rsidRPr="00E33FDC">
        <w:rPr>
          <w:rFonts w:ascii="Book Antiqua" w:hAnsi="Book Antiqua"/>
          <w:sz w:val="22"/>
          <w:szCs w:val="22"/>
        </w:rPr>
        <w:t xml:space="preserve">Zamawiający i Wykonawca uznają, że Umowa, Dokumenty i inne Załączniki do Umowy nie zawierają błędów, sprzeczności ani usterek a Wykonawca nie jest uprawniony do występowania z jakimikolwiek roszczeniami w szczególności finansowymi  lub innymi  żądaniami po zawarciu Umowy (w tym też w przypadku późniejszego ich wykrycia). Wykonawca stwierdził i oświadcza, że podejmuje się kompleksowego wykonania wszystkich robót objętych umową za cenę ryczałtową  określoną w </w:t>
      </w:r>
      <w:r w:rsidRPr="00E33FDC">
        <w:rPr>
          <w:rFonts w:ascii="Book Antiqua" w:hAnsi="Book Antiqua" w:cs="Arial"/>
          <w:sz w:val="22"/>
          <w:szCs w:val="22"/>
        </w:rPr>
        <w:t>§</w:t>
      </w:r>
      <w:r w:rsidRPr="00E33FDC">
        <w:rPr>
          <w:rFonts w:ascii="Book Antiqua" w:hAnsi="Book Antiqua"/>
          <w:sz w:val="22"/>
          <w:szCs w:val="22"/>
        </w:rPr>
        <w:t xml:space="preserve"> 13.1  umowy  i zapewni prawidłowe i  terminowe wykonanie zadania wynikającego z zapisów umowy.</w:t>
      </w:r>
    </w:p>
    <w:p w14:paraId="1BDBFA65" w14:textId="155D9130" w:rsidR="00D210D8" w:rsidRPr="00651F9C" w:rsidRDefault="00D210D8" w:rsidP="00D210D8">
      <w:pPr>
        <w:pStyle w:val="Nagwek4"/>
        <w:rPr>
          <w:rFonts w:ascii="Book Antiqua" w:hAnsi="Book Antiqua"/>
          <w:sz w:val="22"/>
          <w:szCs w:val="22"/>
        </w:rPr>
      </w:pPr>
      <w:r w:rsidRPr="00651F9C">
        <w:rPr>
          <w:rFonts w:ascii="Book Antiqua" w:hAnsi="Book Antiqua"/>
          <w:sz w:val="22"/>
          <w:szCs w:val="22"/>
        </w:rPr>
        <w:t xml:space="preserve"> Zapoznał się z placem budowy i potwierdza, że realizacja inwestycji może być prowadzona bez przeszkód oraz że znane są mu okoliczności związane z placem budowy mogące mieć negatywny wpływ na skuteczną i bezusterkową realizację zadania. W konsekwencji nie </w:t>
      </w:r>
      <w:r w:rsidRPr="00651F9C">
        <w:rPr>
          <w:rFonts w:ascii="Book Antiqua" w:hAnsi="Book Antiqua"/>
          <w:sz w:val="22"/>
          <w:szCs w:val="22"/>
        </w:rPr>
        <w:lastRenderedPageBreak/>
        <w:t xml:space="preserve">będzie on uchylał się od odpowiedzialności za jakość swoich prac. Ponadto stwierdza, iż zapoznał się z ryzykiem w istniejącym środowisku pracy i bierze pełną odpowiedzialność za odpowiednie wykonanie wszelkich czynności i bezpieczeństwo osób, za które ponosi odpowiedzialność, przebywających na placu robót, w związku z realizacją niniejszej umowy oraz zobowiązuje się nie angażować Zamawiającego w jakiekolwiek spory pozasądowe i sądowe wynikające z powyższego tytułu. </w:t>
      </w:r>
    </w:p>
    <w:p w14:paraId="6121A970" w14:textId="15570386" w:rsidR="00D210D8" w:rsidRPr="00651F9C" w:rsidRDefault="00D210D8" w:rsidP="00D210D8">
      <w:pPr>
        <w:pStyle w:val="Nagwek4"/>
        <w:rPr>
          <w:rFonts w:ascii="Book Antiqua" w:hAnsi="Book Antiqua"/>
          <w:sz w:val="22"/>
          <w:szCs w:val="22"/>
        </w:rPr>
      </w:pPr>
      <w:r w:rsidRPr="00651F9C">
        <w:rPr>
          <w:rFonts w:ascii="Book Antiqua" w:hAnsi="Book Antiqua"/>
          <w:sz w:val="22"/>
          <w:szCs w:val="22"/>
        </w:rPr>
        <w:t xml:space="preserve">Wykonawca oświadcza, że zobowiązuje się do wykonania prac objętych niniejszą Umową z należytą </w:t>
      </w:r>
      <w:r w:rsidRPr="007067A1">
        <w:rPr>
          <w:rFonts w:ascii="Book Antiqua" w:hAnsi="Book Antiqua"/>
          <w:sz w:val="22"/>
          <w:szCs w:val="22"/>
        </w:rPr>
        <w:t>starannością, zgodnie ze sztuką budowlaną, z dokumentacją projektową, wykonawczą i uzgodnionymi zmianami, zasadami</w:t>
      </w:r>
      <w:r w:rsidRPr="00651F9C">
        <w:rPr>
          <w:rFonts w:ascii="Book Antiqua" w:hAnsi="Book Antiqua"/>
          <w:sz w:val="22"/>
          <w:szCs w:val="22"/>
        </w:rPr>
        <w:t xml:space="preserve"> wiedzy technicznej, </w:t>
      </w:r>
      <w:r w:rsidRPr="00042FDB">
        <w:rPr>
          <w:rFonts w:ascii="Book Antiqua" w:hAnsi="Book Antiqua"/>
          <w:sz w:val="22"/>
          <w:szCs w:val="22"/>
        </w:rPr>
        <w:t>wytycznymi</w:t>
      </w:r>
      <w:r w:rsidR="00042FDB">
        <w:rPr>
          <w:rFonts w:ascii="Book Antiqua" w:hAnsi="Book Antiqua"/>
          <w:sz w:val="22"/>
          <w:szCs w:val="22"/>
          <w:lang w:val="pl-PL"/>
        </w:rPr>
        <w:t xml:space="preserve"> BGK</w:t>
      </w:r>
      <w:r w:rsidRPr="00651F9C">
        <w:rPr>
          <w:rFonts w:ascii="Book Antiqua" w:hAnsi="Book Antiqua"/>
          <w:sz w:val="22"/>
          <w:szCs w:val="22"/>
        </w:rPr>
        <w:t>, wytycznymi służb i podmiotów, które będą brały udział w realizacji niniejszej umowy oraz obowiązującymi Polskimi Normami oraz przepisami prawa.</w:t>
      </w:r>
      <w:bookmarkEnd w:id="9"/>
      <w:r w:rsidRPr="00651F9C">
        <w:rPr>
          <w:rFonts w:ascii="Book Antiqua" w:hAnsi="Book Antiqua"/>
          <w:sz w:val="22"/>
          <w:szCs w:val="22"/>
        </w:rPr>
        <w:t xml:space="preserve"> W przypadku rozbieżności pomiędzy projektami Wykonawca zastosuje rozwiązanie przedstawione</w:t>
      </w:r>
      <w:r w:rsidR="00651F9C">
        <w:rPr>
          <w:rFonts w:ascii="Book Antiqua" w:hAnsi="Book Antiqua"/>
          <w:sz w:val="22"/>
          <w:szCs w:val="22"/>
          <w:lang w:val="pl-PL"/>
        </w:rPr>
        <w:t xml:space="preserve"> i zaakceptowane</w:t>
      </w:r>
      <w:r w:rsidRPr="00651F9C">
        <w:rPr>
          <w:rFonts w:ascii="Book Antiqua" w:hAnsi="Book Antiqua"/>
          <w:sz w:val="22"/>
          <w:szCs w:val="22"/>
        </w:rPr>
        <w:t xml:space="preserve"> w formie pisemnej przez Tomasza Szatkowskiego lub Barbarę Landmesser. </w:t>
      </w:r>
    </w:p>
    <w:p w14:paraId="636E2918" w14:textId="77777777" w:rsidR="00D210D8" w:rsidRPr="00651F9C" w:rsidRDefault="00D210D8" w:rsidP="00D210D8">
      <w:pPr>
        <w:pStyle w:val="Nagwek4"/>
        <w:rPr>
          <w:rFonts w:ascii="Book Antiqua" w:hAnsi="Book Antiqua"/>
          <w:sz w:val="22"/>
          <w:szCs w:val="22"/>
        </w:rPr>
      </w:pPr>
      <w:r w:rsidRPr="00651F9C">
        <w:rPr>
          <w:rFonts w:ascii="Book Antiqua" w:hAnsi="Book Antiqua"/>
          <w:sz w:val="22"/>
          <w:szCs w:val="22"/>
        </w:rPr>
        <w:t>Wykonawca został poinformowany przez Zamawiającego o możliwości wprowadzania ewentualnych zmian konstrukcji wsporczych pod maszyny i urządzenia oraz co do usytuowania i rodzaju wyposażenia technicznego zakładu</w:t>
      </w:r>
      <w:r w:rsidR="00651F9C">
        <w:rPr>
          <w:rFonts w:ascii="Book Antiqua" w:hAnsi="Book Antiqua"/>
          <w:sz w:val="22"/>
          <w:szCs w:val="22"/>
          <w:lang w:val="pl-PL"/>
        </w:rPr>
        <w:t xml:space="preserve"> (w obrębie IV nawy)</w:t>
      </w:r>
      <w:r w:rsidRPr="00651F9C">
        <w:rPr>
          <w:rFonts w:ascii="Book Antiqua" w:hAnsi="Book Antiqua"/>
          <w:sz w:val="22"/>
          <w:szCs w:val="22"/>
        </w:rPr>
        <w:t>, w tym maszyn i urządzeń, co w konsekwencji może wiązać się z koniecznością zmiany lokalizacji konstrukcji wsporczych, wymiarów fundamentów oraz usytuowania podejść instalacyjnych. Wykonawca wyraża na powyższe zgodę</w:t>
      </w:r>
      <w:r w:rsidRPr="00651F9C">
        <w:rPr>
          <w:rFonts w:ascii="Book Antiqua" w:hAnsi="Book Antiqua"/>
          <w:sz w:val="22"/>
          <w:szCs w:val="22"/>
          <w:lang w:val="pl-PL"/>
        </w:rPr>
        <w:t xml:space="preserve">, przy czym o zmianach tych  musi zostać poinformowany  </w:t>
      </w:r>
      <w:r w:rsidR="00651F9C" w:rsidRPr="00BE2EDD">
        <w:rPr>
          <w:rFonts w:ascii="Book Antiqua" w:hAnsi="Book Antiqua"/>
          <w:sz w:val="22"/>
          <w:szCs w:val="22"/>
          <w:lang w:val="pl-PL"/>
        </w:rPr>
        <w:t>w czasie umożliwiającym dokonanie stosownych zmian</w:t>
      </w:r>
      <w:r w:rsidRPr="00BE2EDD">
        <w:rPr>
          <w:rFonts w:ascii="Book Antiqua" w:hAnsi="Book Antiqua"/>
          <w:sz w:val="22"/>
          <w:szCs w:val="22"/>
          <w:lang w:val="pl-PL"/>
        </w:rPr>
        <w:t>.</w:t>
      </w:r>
      <w:r w:rsidRPr="00651F9C">
        <w:rPr>
          <w:rFonts w:ascii="Book Antiqua" w:hAnsi="Book Antiqua"/>
          <w:sz w:val="22"/>
          <w:szCs w:val="22"/>
          <w:lang w:val="pl-PL"/>
        </w:rPr>
        <w:t xml:space="preserve"> Wykonawcy znany jest fakt, że projekty wykonawcze zrealizowane zostały przez pracownię projektową inżyniera Jarosława Patka. Przed podpisaniem niniejszej umowy Zamawiający doprowadził do spotkania pomiędzy Inwestorem, Wykonawcą i Projektantem, na którym to spotkaniu strony omówiły zakres związany z realizacją projektów wykonawczych oraz możliwymi do wprowadzenia zmianami wynikającymi z faktu, że Zamawiający jest w okresie gromadzenia ofert na wyposażenie zakładu produkcyjnego. Zmiany te nie są na tyle istotne, że nie powod</w:t>
      </w:r>
      <w:r w:rsidR="00651F9C">
        <w:rPr>
          <w:rFonts w:ascii="Book Antiqua" w:hAnsi="Book Antiqua"/>
          <w:sz w:val="22"/>
          <w:szCs w:val="22"/>
          <w:lang w:val="pl-PL"/>
        </w:rPr>
        <w:t xml:space="preserve">ują zmian w kubaturze budynków i </w:t>
      </w:r>
      <w:r w:rsidRPr="00651F9C">
        <w:rPr>
          <w:rFonts w:ascii="Book Antiqua" w:hAnsi="Book Antiqua"/>
          <w:sz w:val="22"/>
          <w:szCs w:val="22"/>
          <w:lang w:val="pl-PL"/>
        </w:rPr>
        <w:t xml:space="preserve">nie wykraczają poza teren inwestycji określony w załączniku nr </w:t>
      </w:r>
      <w:r w:rsidR="00651F9C">
        <w:rPr>
          <w:rFonts w:ascii="Book Antiqua" w:hAnsi="Book Antiqua"/>
          <w:sz w:val="22"/>
          <w:szCs w:val="22"/>
          <w:lang w:val="pl-PL"/>
        </w:rPr>
        <w:t>5.</w:t>
      </w:r>
      <w:r w:rsidRPr="00651F9C">
        <w:rPr>
          <w:rFonts w:ascii="Book Antiqua" w:hAnsi="Book Antiqua"/>
          <w:sz w:val="22"/>
          <w:szCs w:val="22"/>
          <w:lang w:val="pl-PL"/>
        </w:rPr>
        <w:t xml:space="preserve">9 i nie powoduje wzrostu ceny za realizację przedmiotu umowy. W efekcie </w:t>
      </w:r>
      <w:r w:rsidRPr="00651F9C">
        <w:rPr>
          <w:rFonts w:ascii="Book Antiqua" w:hAnsi="Book Antiqua"/>
          <w:sz w:val="22"/>
          <w:szCs w:val="22"/>
          <w:lang w:val="pl-PL"/>
        </w:rPr>
        <w:lastRenderedPageBreak/>
        <w:t xml:space="preserve">tego spotkania Wykonawca potwierdził, że akceptuje zakres projektu wykonawczego, będzie współpracował z projektantem i uznaje ostatecznie, że cena za przedmiot umowy podana w paragrafie 13 ustęp 1 jest ceną ryczałtową.   </w:t>
      </w:r>
    </w:p>
    <w:p w14:paraId="142B5DC8" w14:textId="77777777" w:rsidR="00D210D8" w:rsidRPr="00651F9C" w:rsidRDefault="00D210D8" w:rsidP="00D210D8">
      <w:pPr>
        <w:pStyle w:val="Nagwek4"/>
        <w:rPr>
          <w:rFonts w:ascii="Book Antiqua" w:hAnsi="Book Antiqua"/>
          <w:sz w:val="22"/>
          <w:szCs w:val="22"/>
        </w:rPr>
      </w:pPr>
      <w:r w:rsidRPr="00651F9C">
        <w:rPr>
          <w:rFonts w:ascii="Book Antiqua" w:hAnsi="Book Antiqua"/>
          <w:sz w:val="22"/>
          <w:szCs w:val="22"/>
        </w:rPr>
        <w:t>Wykonawca bez pisemnej zgody Zamawiającego nie może scedować Kontraktu lub jakiejkolwiek części, korzyści z niego lub udziału w nim.</w:t>
      </w:r>
    </w:p>
    <w:p w14:paraId="5EB96FE3" w14:textId="77777777" w:rsidR="00D210D8" w:rsidRDefault="00D210D8" w:rsidP="00D210D8">
      <w:pPr>
        <w:pStyle w:val="Nagwek2"/>
      </w:pPr>
      <w:bookmarkStart w:id="10" w:name="_Toc114652482"/>
      <w:bookmarkEnd w:id="10"/>
    </w:p>
    <w:p w14:paraId="0B063414" w14:textId="77777777" w:rsidR="00D210D8" w:rsidRPr="00F452C5" w:rsidRDefault="00D210D8" w:rsidP="00D210D8">
      <w:pPr>
        <w:pStyle w:val="Nagwek3"/>
        <w:rPr>
          <w:rFonts w:ascii="Book Antiqua" w:hAnsi="Book Antiqua"/>
          <w:sz w:val="22"/>
          <w:szCs w:val="22"/>
        </w:rPr>
      </w:pPr>
      <w:bookmarkStart w:id="11" w:name="_Toc114652483"/>
      <w:r w:rsidRPr="00651F9C">
        <w:rPr>
          <w:rFonts w:ascii="Book Antiqua" w:hAnsi="Book Antiqua"/>
          <w:sz w:val="22"/>
          <w:szCs w:val="22"/>
        </w:rPr>
        <w:t xml:space="preserve">Wykonawca wykona wszelkie świadczenia wynikające z niniejszej umowy własnymi siłami i za pomocą podwykonawców. Wykonawca jest uprawniony do powołania podwykonawców, którzy muszą zostać uprzednio zaakceptowani przez Inwestora. W przypadku braku aprobaty Inwestora odnośnie wskazanego podwykonawcy, Wykonawca niezwłocznie przedstawi nowego podwykonawcę. W przypadku kolejnego braku akceptacji podwykonawcy Wykonawca kontynuować będzie inwestycję w danym zakresie </w:t>
      </w:r>
      <w:r w:rsidRPr="00F452C5">
        <w:rPr>
          <w:rFonts w:ascii="Book Antiqua" w:hAnsi="Book Antiqua"/>
          <w:sz w:val="22"/>
          <w:szCs w:val="22"/>
        </w:rPr>
        <w:t>samodzielnie. Czynności ustalenia osoby podwykonawcy nie wpływają na terminy realizacji prac</w:t>
      </w:r>
      <w:bookmarkEnd w:id="11"/>
      <w:r w:rsidRPr="00F452C5">
        <w:rPr>
          <w:rFonts w:ascii="Book Antiqua" w:hAnsi="Book Antiqua"/>
          <w:sz w:val="22"/>
          <w:szCs w:val="22"/>
        </w:rPr>
        <w:t>.</w:t>
      </w:r>
    </w:p>
    <w:p w14:paraId="0808AA3A" w14:textId="77777777" w:rsidR="00D210D8" w:rsidRPr="00F452C5" w:rsidRDefault="00D210D8" w:rsidP="00D210D8">
      <w:pPr>
        <w:pStyle w:val="Nagwek3"/>
        <w:rPr>
          <w:rFonts w:ascii="Book Antiqua" w:hAnsi="Book Antiqua"/>
          <w:color w:val="FF0000"/>
          <w:sz w:val="22"/>
          <w:szCs w:val="22"/>
        </w:rPr>
      </w:pPr>
      <w:bookmarkStart w:id="12" w:name="_Toc114652484"/>
      <w:r w:rsidRPr="00F452C5">
        <w:rPr>
          <w:rFonts w:ascii="Book Antiqua" w:hAnsi="Book Antiqua"/>
          <w:sz w:val="22"/>
          <w:szCs w:val="22"/>
        </w:rPr>
        <w:t xml:space="preserve">Wykonawca przedstawi Zamawiającemu listę podwykonawców, z którymi planuje zawrzeć umowy najpóźniej 7 dni przed ich wprowadzeniem na budowę. </w:t>
      </w:r>
    </w:p>
    <w:bookmarkEnd w:id="12"/>
    <w:p w14:paraId="4F772712" w14:textId="77777777" w:rsidR="00D210D8" w:rsidRPr="00F452C5" w:rsidRDefault="00D210D8" w:rsidP="00D210D8">
      <w:pPr>
        <w:pStyle w:val="Nagwek3"/>
        <w:rPr>
          <w:rFonts w:ascii="Book Antiqua" w:hAnsi="Book Antiqua"/>
          <w:sz w:val="22"/>
          <w:szCs w:val="22"/>
        </w:rPr>
      </w:pPr>
      <w:r w:rsidRPr="00F452C5">
        <w:rPr>
          <w:rFonts w:ascii="Book Antiqua" w:hAnsi="Book Antiqua"/>
          <w:sz w:val="22"/>
          <w:szCs w:val="22"/>
        </w:rPr>
        <w:t xml:space="preserve">Wykonawca dostarczy Zamawiającemu listę podwykonawców z adresami i numerami telefonów i będzie ją aktualizował </w:t>
      </w:r>
      <w:r w:rsidR="00555051" w:rsidRPr="00F452C5">
        <w:rPr>
          <w:rFonts w:ascii="Book Antiqua" w:hAnsi="Book Antiqua"/>
          <w:sz w:val="22"/>
          <w:szCs w:val="22"/>
        </w:rPr>
        <w:t>sukcesywnie, co</w:t>
      </w:r>
      <w:r w:rsidRPr="00F452C5">
        <w:rPr>
          <w:rFonts w:ascii="Book Antiqua" w:hAnsi="Book Antiqua"/>
          <w:sz w:val="22"/>
          <w:szCs w:val="22"/>
        </w:rPr>
        <w:t xml:space="preserve"> miesiąc do końca budowy.</w:t>
      </w:r>
    </w:p>
    <w:p w14:paraId="2922B9A1" w14:textId="77777777" w:rsidR="00D210D8" w:rsidRPr="00F452C5" w:rsidRDefault="00D210D8" w:rsidP="00D210D8">
      <w:pPr>
        <w:pStyle w:val="Nagwek3"/>
        <w:rPr>
          <w:rFonts w:ascii="Book Antiqua" w:hAnsi="Book Antiqua"/>
          <w:sz w:val="22"/>
          <w:szCs w:val="22"/>
        </w:rPr>
      </w:pPr>
      <w:bookmarkStart w:id="13" w:name="_Toc114652485"/>
      <w:r w:rsidRPr="00F452C5">
        <w:rPr>
          <w:rFonts w:ascii="Book Antiqua" w:hAnsi="Book Antiqua"/>
          <w:sz w:val="22"/>
          <w:szCs w:val="22"/>
        </w:rPr>
        <w:t>Wykonawca w pełni ponosi odpowiedzialność za działania swoje i swoich podwykonawców, którym powierzył wykonywanie robót objętych niniejszą Umową.</w:t>
      </w:r>
      <w:bookmarkEnd w:id="13"/>
    </w:p>
    <w:p w14:paraId="34381208" w14:textId="77777777" w:rsidR="00D210D8" w:rsidRPr="00F452C5" w:rsidRDefault="00D210D8" w:rsidP="00D210D8">
      <w:pPr>
        <w:pStyle w:val="Nagwek3"/>
        <w:rPr>
          <w:rFonts w:ascii="Book Antiqua" w:hAnsi="Book Antiqua"/>
          <w:sz w:val="22"/>
          <w:szCs w:val="22"/>
        </w:rPr>
      </w:pPr>
      <w:r w:rsidRPr="00F452C5">
        <w:rPr>
          <w:rFonts w:ascii="Book Antiqua" w:hAnsi="Book Antiqua"/>
          <w:sz w:val="22"/>
          <w:szCs w:val="22"/>
        </w:rPr>
        <w:t xml:space="preserve">Wykonawca zobowiązany jest do comiesięcznego składania Zamawiającemu oświadczenia wg wzoru stanowiącego załącznik nr </w:t>
      </w:r>
      <w:r w:rsidR="00F452C5" w:rsidRPr="00F452C5">
        <w:rPr>
          <w:rFonts w:ascii="Book Antiqua" w:hAnsi="Book Antiqua"/>
          <w:sz w:val="22"/>
          <w:szCs w:val="22"/>
        </w:rPr>
        <w:t>5.10</w:t>
      </w:r>
      <w:r w:rsidRPr="00F452C5">
        <w:rPr>
          <w:rFonts w:ascii="Book Antiqua" w:hAnsi="Book Antiqua"/>
          <w:sz w:val="22"/>
          <w:szCs w:val="22"/>
        </w:rPr>
        <w:t xml:space="preserve"> umowy o uregulowaniu wymagalnych zobowiązań wobec Podwykonawców oraz pisemnych oświadczeń  Podwykonawców, dostawców  potwierdzających uregulowanie płatności przez Wykonawcę. .Ponadto Wykonawca jest zobowiązany do przedstawienia Zamawiającemu na każde żądanie jednak nie częściej niż jeden raz na </w:t>
      </w:r>
      <w:r w:rsidR="00555051" w:rsidRPr="00F452C5">
        <w:rPr>
          <w:rFonts w:ascii="Book Antiqua" w:hAnsi="Book Antiqua"/>
          <w:sz w:val="22"/>
          <w:szCs w:val="22"/>
        </w:rPr>
        <w:t>miesiąc dokumentacji</w:t>
      </w:r>
      <w:r w:rsidRPr="00F452C5">
        <w:rPr>
          <w:rFonts w:ascii="Book Antiqua" w:hAnsi="Book Antiqua"/>
          <w:sz w:val="22"/>
          <w:szCs w:val="22"/>
        </w:rPr>
        <w:t xml:space="preserve">, z której wynikać będzie pełne rozliczenie się Wykonawcy z Podwykonawcami w sposób wykluczający solidarną odpowiedzialność </w:t>
      </w:r>
      <w:r w:rsidRPr="00F452C5">
        <w:rPr>
          <w:rFonts w:ascii="Book Antiqua" w:hAnsi="Book Antiqua"/>
          <w:sz w:val="22"/>
          <w:szCs w:val="22"/>
        </w:rPr>
        <w:lastRenderedPageBreak/>
        <w:t>Zamawiającego/Inwestora z Wykonawcą w stosunku do Podwykonawców. W szczególności, przedstawienie dokumentacji, o której mowa w zdaniu poprzednim jest warunkiem koniecznym do podpisania przez Zamawiającego/Inwestora protokołów częściowych lub protokołu odbioru końcowego .</w:t>
      </w:r>
    </w:p>
    <w:p w14:paraId="66188DC0" w14:textId="77777777" w:rsidR="00D210D8" w:rsidRPr="00951ED4" w:rsidRDefault="00D210D8" w:rsidP="00D210D8">
      <w:pPr>
        <w:pStyle w:val="Nagwek2"/>
      </w:pPr>
      <w:bookmarkStart w:id="14" w:name="_Toc114652487"/>
      <w:bookmarkEnd w:id="14"/>
    </w:p>
    <w:p w14:paraId="5702FE94" w14:textId="77777777" w:rsidR="00D210D8" w:rsidRPr="00704519" w:rsidRDefault="00D210D8" w:rsidP="003D48C5">
      <w:pPr>
        <w:pStyle w:val="Nagwek3"/>
        <w:spacing w:after="60"/>
        <w:rPr>
          <w:rFonts w:ascii="Book Antiqua" w:hAnsi="Book Antiqua"/>
          <w:sz w:val="22"/>
          <w:szCs w:val="22"/>
        </w:rPr>
      </w:pPr>
      <w:bookmarkStart w:id="15" w:name="_Toc114652488"/>
      <w:r w:rsidRPr="00704519">
        <w:rPr>
          <w:rFonts w:ascii="Book Antiqua" w:hAnsi="Book Antiqua"/>
          <w:sz w:val="22"/>
          <w:szCs w:val="22"/>
        </w:rPr>
        <w:t>Przedstawicielem odpowiedzialnym za prace jest:</w:t>
      </w:r>
    </w:p>
    <w:p w14:paraId="28ED48F6" w14:textId="77777777" w:rsidR="00D210D8" w:rsidRPr="00704519" w:rsidRDefault="00D210D8" w:rsidP="003D48C5">
      <w:pPr>
        <w:pStyle w:val="Nagwek4"/>
        <w:rPr>
          <w:rFonts w:ascii="Book Antiqua" w:hAnsi="Book Antiqua"/>
          <w:sz w:val="22"/>
          <w:szCs w:val="22"/>
        </w:rPr>
      </w:pPr>
      <w:r w:rsidRPr="00704519">
        <w:rPr>
          <w:rFonts w:ascii="Book Antiqua" w:hAnsi="Book Antiqua"/>
          <w:sz w:val="22"/>
          <w:szCs w:val="22"/>
        </w:rPr>
        <w:t xml:space="preserve">Kierownik robót budowlanych w osobie: </w:t>
      </w:r>
      <w:r w:rsidR="00F452C5" w:rsidRPr="00704519">
        <w:rPr>
          <w:rFonts w:ascii="Book Antiqua" w:hAnsi="Book Antiqua"/>
          <w:sz w:val="22"/>
          <w:szCs w:val="22"/>
          <w:lang w:val="pl-PL"/>
        </w:rPr>
        <w:t>………………………..</w:t>
      </w:r>
      <w:r w:rsidRPr="00704519">
        <w:rPr>
          <w:rFonts w:ascii="Book Antiqua" w:hAnsi="Book Antiqua"/>
          <w:sz w:val="22"/>
          <w:szCs w:val="22"/>
        </w:rPr>
        <w:t>, posia</w:t>
      </w:r>
      <w:r w:rsidR="00704519">
        <w:rPr>
          <w:rFonts w:ascii="Book Antiqua" w:hAnsi="Book Antiqua"/>
          <w:sz w:val="22"/>
          <w:szCs w:val="22"/>
        </w:rPr>
        <w:t>dający uprawnienia budowlane nr</w:t>
      </w:r>
      <w:r w:rsidR="00F452C5" w:rsidRPr="00704519">
        <w:rPr>
          <w:rFonts w:ascii="Book Antiqua" w:hAnsi="Book Antiqua"/>
          <w:sz w:val="22"/>
          <w:szCs w:val="22"/>
          <w:lang w:val="pl-PL"/>
        </w:rPr>
        <w:t>……………..</w:t>
      </w:r>
      <w:r w:rsidRPr="00704519">
        <w:rPr>
          <w:rFonts w:ascii="Book Antiqua" w:hAnsi="Book Antiqua"/>
          <w:sz w:val="22"/>
          <w:szCs w:val="22"/>
        </w:rPr>
        <w:t xml:space="preserve">, zamieszkały w </w:t>
      </w:r>
      <w:r w:rsidR="00F452C5" w:rsidRPr="00704519">
        <w:rPr>
          <w:rFonts w:ascii="Book Antiqua" w:hAnsi="Book Antiqua"/>
          <w:sz w:val="22"/>
          <w:szCs w:val="22"/>
          <w:lang w:val="pl-PL"/>
        </w:rPr>
        <w:t>……………………</w:t>
      </w:r>
      <w:r w:rsidRPr="00704519">
        <w:rPr>
          <w:rFonts w:ascii="Book Antiqua" w:hAnsi="Book Antiqua"/>
          <w:sz w:val="22"/>
          <w:szCs w:val="22"/>
        </w:rPr>
        <w:t xml:space="preserve">, ul. </w:t>
      </w:r>
      <w:r w:rsidR="00F452C5" w:rsidRPr="00704519">
        <w:rPr>
          <w:rFonts w:ascii="Book Antiqua" w:hAnsi="Book Antiqua"/>
          <w:sz w:val="22"/>
          <w:szCs w:val="22"/>
          <w:lang w:val="pl-PL"/>
        </w:rPr>
        <w:t>……………………………….,</w:t>
      </w:r>
      <w:r w:rsidRPr="00704519">
        <w:rPr>
          <w:rFonts w:ascii="Book Antiqua" w:hAnsi="Book Antiqua"/>
          <w:sz w:val="22"/>
          <w:szCs w:val="22"/>
        </w:rPr>
        <w:t xml:space="preserve"> telefon </w:t>
      </w:r>
      <w:r w:rsidR="00F452C5" w:rsidRPr="00704519">
        <w:rPr>
          <w:rFonts w:ascii="Book Antiqua" w:hAnsi="Book Antiqua"/>
          <w:sz w:val="22"/>
          <w:szCs w:val="22"/>
          <w:lang w:val="pl-PL"/>
        </w:rPr>
        <w:t>………………</w:t>
      </w:r>
      <w:r w:rsidRPr="00704519">
        <w:rPr>
          <w:rFonts w:ascii="Book Antiqua" w:hAnsi="Book Antiqua"/>
          <w:sz w:val="22"/>
          <w:szCs w:val="22"/>
        </w:rPr>
        <w:t xml:space="preserve"> </w:t>
      </w:r>
    </w:p>
    <w:p w14:paraId="3214CD00" w14:textId="77777777" w:rsidR="00D210D8" w:rsidRPr="00704519" w:rsidRDefault="00D210D8" w:rsidP="003D48C5">
      <w:pPr>
        <w:pStyle w:val="Nagwek4"/>
        <w:rPr>
          <w:rFonts w:ascii="Book Antiqua" w:hAnsi="Book Antiqua"/>
          <w:sz w:val="22"/>
          <w:szCs w:val="22"/>
        </w:rPr>
      </w:pPr>
      <w:r w:rsidRPr="00704519">
        <w:rPr>
          <w:rFonts w:ascii="Book Antiqua" w:hAnsi="Book Antiqua"/>
          <w:sz w:val="22"/>
          <w:szCs w:val="22"/>
        </w:rPr>
        <w:t xml:space="preserve">Kierownik robót sanitarnych w specjalności instalacyjnej w zakresie sieci, instalacji i urządzeń wodociągowych, kanalizacyjnych, cieplnych, wentylacyjnych, gazowych w osobie: </w:t>
      </w:r>
      <w:r w:rsidR="00F452C5" w:rsidRPr="00704519">
        <w:rPr>
          <w:rFonts w:ascii="Book Antiqua" w:hAnsi="Book Antiqua"/>
          <w:sz w:val="22"/>
          <w:szCs w:val="22"/>
          <w:lang w:val="pl-PL"/>
        </w:rPr>
        <w:t>………………………</w:t>
      </w:r>
      <w:r w:rsidRPr="00704519">
        <w:rPr>
          <w:rFonts w:ascii="Book Antiqua" w:hAnsi="Book Antiqua"/>
          <w:sz w:val="22"/>
          <w:szCs w:val="22"/>
          <w:lang w:val="pl-PL"/>
        </w:rPr>
        <w:t xml:space="preserve">, </w:t>
      </w:r>
      <w:r w:rsidRPr="00704519">
        <w:rPr>
          <w:rFonts w:ascii="Book Antiqua" w:hAnsi="Book Antiqua"/>
          <w:sz w:val="22"/>
          <w:szCs w:val="22"/>
        </w:rPr>
        <w:t xml:space="preserve">posiadający </w:t>
      </w:r>
      <w:r w:rsidR="00F452C5" w:rsidRPr="00704519">
        <w:rPr>
          <w:rFonts w:ascii="Book Antiqua" w:hAnsi="Book Antiqua"/>
          <w:sz w:val="22"/>
          <w:szCs w:val="22"/>
        </w:rPr>
        <w:t>uprawnienia: …</w:t>
      </w:r>
      <w:r w:rsidR="00F452C5" w:rsidRPr="00704519">
        <w:rPr>
          <w:rFonts w:ascii="Book Antiqua" w:hAnsi="Book Antiqua"/>
          <w:sz w:val="22"/>
          <w:szCs w:val="22"/>
          <w:lang w:val="pl-PL"/>
        </w:rPr>
        <w:t>……………………………….</w:t>
      </w:r>
      <w:r w:rsidRPr="00704519">
        <w:rPr>
          <w:rFonts w:ascii="Book Antiqua" w:hAnsi="Book Antiqua"/>
          <w:sz w:val="22"/>
          <w:szCs w:val="22"/>
        </w:rPr>
        <w:t xml:space="preserve">, zamieszkały w </w:t>
      </w:r>
      <w:r w:rsidR="00F452C5" w:rsidRPr="00704519">
        <w:rPr>
          <w:rFonts w:ascii="Book Antiqua" w:hAnsi="Book Antiqua"/>
          <w:sz w:val="22"/>
          <w:szCs w:val="22"/>
          <w:lang w:val="pl-PL"/>
        </w:rPr>
        <w:t>…………………………</w:t>
      </w:r>
      <w:r w:rsidR="00704519">
        <w:rPr>
          <w:rFonts w:ascii="Book Antiqua" w:hAnsi="Book Antiqua"/>
          <w:sz w:val="22"/>
          <w:szCs w:val="22"/>
          <w:lang w:val="pl-PL"/>
        </w:rPr>
        <w:t>……</w:t>
      </w:r>
      <w:r w:rsidR="00F452C5" w:rsidRPr="00704519">
        <w:rPr>
          <w:rFonts w:ascii="Book Antiqua" w:hAnsi="Book Antiqua"/>
          <w:sz w:val="22"/>
          <w:szCs w:val="22"/>
          <w:lang w:val="pl-PL"/>
        </w:rPr>
        <w:t xml:space="preserve">     </w:t>
      </w:r>
      <w:r w:rsidRPr="00704519">
        <w:rPr>
          <w:rFonts w:ascii="Book Antiqua" w:hAnsi="Book Antiqua"/>
          <w:sz w:val="22"/>
          <w:szCs w:val="22"/>
        </w:rPr>
        <w:t xml:space="preserve">ul. </w:t>
      </w:r>
      <w:r w:rsidR="00F452C5" w:rsidRPr="00704519">
        <w:rPr>
          <w:rFonts w:ascii="Book Antiqua" w:hAnsi="Book Antiqua"/>
          <w:sz w:val="22"/>
          <w:szCs w:val="22"/>
          <w:lang w:val="pl-PL"/>
        </w:rPr>
        <w:t xml:space="preserve">……………………………..  </w:t>
      </w:r>
      <w:r w:rsidRPr="00704519">
        <w:rPr>
          <w:rFonts w:ascii="Book Antiqua" w:hAnsi="Book Antiqua"/>
          <w:sz w:val="22"/>
          <w:szCs w:val="22"/>
        </w:rPr>
        <w:t xml:space="preserve"> telefon </w:t>
      </w:r>
      <w:r w:rsidR="00F452C5" w:rsidRPr="00704519">
        <w:rPr>
          <w:rFonts w:ascii="Book Antiqua" w:hAnsi="Book Antiqua"/>
          <w:sz w:val="22"/>
          <w:szCs w:val="22"/>
          <w:lang w:val="pl-PL"/>
        </w:rPr>
        <w:t xml:space="preserve">…………………………… </w:t>
      </w:r>
    </w:p>
    <w:p w14:paraId="6309455A" w14:textId="77777777" w:rsidR="00D210D8" w:rsidRPr="00704519" w:rsidRDefault="00D210D8" w:rsidP="003D48C5">
      <w:pPr>
        <w:pStyle w:val="Nagwek4"/>
        <w:rPr>
          <w:rFonts w:ascii="Book Antiqua" w:hAnsi="Book Antiqua"/>
          <w:sz w:val="22"/>
          <w:szCs w:val="22"/>
        </w:rPr>
      </w:pPr>
      <w:r w:rsidRPr="00704519">
        <w:rPr>
          <w:rFonts w:ascii="Book Antiqua" w:hAnsi="Book Antiqua"/>
          <w:sz w:val="22"/>
          <w:szCs w:val="22"/>
        </w:rPr>
        <w:t xml:space="preserve">Kierownik robót elektrycznych i niskoprądowych w osobie – </w:t>
      </w:r>
      <w:r w:rsidR="00F452C5" w:rsidRPr="00704519">
        <w:rPr>
          <w:rFonts w:ascii="Book Antiqua" w:hAnsi="Book Antiqua"/>
          <w:sz w:val="22"/>
          <w:szCs w:val="22"/>
          <w:lang w:val="pl-PL"/>
        </w:rPr>
        <w:t xml:space="preserve">…………………………… </w:t>
      </w:r>
      <w:r w:rsidRPr="00704519">
        <w:rPr>
          <w:rFonts w:ascii="Book Antiqua" w:hAnsi="Book Antiqua"/>
          <w:sz w:val="22"/>
          <w:szCs w:val="22"/>
        </w:rPr>
        <w:t xml:space="preserve">. </w:t>
      </w:r>
      <w:bookmarkEnd w:id="15"/>
      <w:r w:rsidRPr="00704519">
        <w:rPr>
          <w:rFonts w:ascii="Book Antiqua" w:hAnsi="Book Antiqua"/>
          <w:sz w:val="22"/>
          <w:szCs w:val="22"/>
        </w:rPr>
        <w:t xml:space="preserve">  </w:t>
      </w:r>
    </w:p>
    <w:p w14:paraId="17A06D61" w14:textId="4407736D" w:rsidR="00D210D8" w:rsidRPr="00BE2EDD" w:rsidRDefault="00D210D8" w:rsidP="002A5CFB">
      <w:pPr>
        <w:pStyle w:val="Nagwek4"/>
        <w:rPr>
          <w:rFonts w:ascii="Book Antiqua" w:hAnsi="Book Antiqua"/>
          <w:sz w:val="22"/>
          <w:szCs w:val="22"/>
        </w:rPr>
      </w:pPr>
      <w:r w:rsidRPr="00BE2EDD">
        <w:rPr>
          <w:rFonts w:ascii="Book Antiqua" w:hAnsi="Book Antiqua"/>
          <w:sz w:val="22"/>
          <w:szCs w:val="22"/>
        </w:rPr>
        <w:t xml:space="preserve"> Kierownik robót drogowych w osobie: </w:t>
      </w:r>
      <w:r w:rsidR="00F452C5" w:rsidRPr="00BE2EDD">
        <w:rPr>
          <w:rFonts w:ascii="Book Antiqua" w:hAnsi="Book Antiqua"/>
          <w:sz w:val="22"/>
          <w:szCs w:val="22"/>
          <w:lang w:val="pl-PL"/>
        </w:rPr>
        <w:t xml:space="preserve">………………………. </w:t>
      </w:r>
      <w:r w:rsidRPr="00BE2EDD">
        <w:rPr>
          <w:rFonts w:ascii="Book Antiqua" w:hAnsi="Book Antiqua"/>
          <w:sz w:val="22"/>
          <w:szCs w:val="22"/>
        </w:rPr>
        <w:t xml:space="preserve">, posiadający uprawnienia budowlane nr </w:t>
      </w:r>
      <w:r w:rsidR="00F452C5" w:rsidRPr="00BE2EDD">
        <w:rPr>
          <w:rFonts w:ascii="Book Antiqua" w:hAnsi="Book Antiqua"/>
          <w:sz w:val="22"/>
          <w:szCs w:val="22"/>
          <w:lang w:val="pl-PL"/>
        </w:rPr>
        <w:t xml:space="preserve">………………….. </w:t>
      </w:r>
      <w:r w:rsidRPr="00BE2EDD">
        <w:rPr>
          <w:rFonts w:ascii="Book Antiqua" w:hAnsi="Book Antiqua"/>
          <w:sz w:val="22"/>
          <w:szCs w:val="22"/>
          <w:lang w:val="pl-PL"/>
        </w:rPr>
        <w:t xml:space="preserve">, </w:t>
      </w:r>
      <w:r w:rsidRPr="00BE2EDD">
        <w:rPr>
          <w:rFonts w:ascii="Book Antiqua" w:hAnsi="Book Antiqua"/>
          <w:sz w:val="22"/>
          <w:szCs w:val="22"/>
        </w:rPr>
        <w:t xml:space="preserve">zamieszkały: </w:t>
      </w:r>
      <w:r w:rsidR="00F452C5" w:rsidRPr="00BE2EDD">
        <w:rPr>
          <w:rFonts w:ascii="Book Antiqua" w:hAnsi="Book Antiqua"/>
          <w:sz w:val="22"/>
          <w:szCs w:val="22"/>
          <w:lang w:val="pl-PL"/>
        </w:rPr>
        <w:t>…………………………………………………</w:t>
      </w:r>
      <w:r w:rsidRPr="00BE2EDD">
        <w:rPr>
          <w:rFonts w:ascii="Book Antiqua" w:hAnsi="Book Antiqua"/>
          <w:sz w:val="22"/>
          <w:szCs w:val="22"/>
          <w:lang w:val="pl-PL"/>
        </w:rPr>
        <w:t>,</w:t>
      </w:r>
      <w:r w:rsidRPr="00BE2EDD">
        <w:rPr>
          <w:rFonts w:ascii="Book Antiqua" w:hAnsi="Book Antiqua"/>
          <w:sz w:val="22"/>
          <w:szCs w:val="22"/>
        </w:rPr>
        <w:t xml:space="preserve"> telefon</w:t>
      </w:r>
      <w:r w:rsidRPr="00BE2EDD">
        <w:rPr>
          <w:rFonts w:ascii="Book Antiqua" w:hAnsi="Book Antiqua"/>
          <w:sz w:val="22"/>
          <w:szCs w:val="22"/>
          <w:lang w:val="pl-PL"/>
        </w:rPr>
        <w:t>:</w:t>
      </w:r>
      <w:r w:rsidRPr="00BE2EDD">
        <w:rPr>
          <w:rFonts w:ascii="Book Antiqua" w:hAnsi="Book Antiqua"/>
          <w:sz w:val="22"/>
          <w:szCs w:val="22"/>
        </w:rPr>
        <w:t xml:space="preserve"> </w:t>
      </w:r>
      <w:r w:rsidR="00F452C5" w:rsidRPr="00BE2EDD">
        <w:rPr>
          <w:rFonts w:ascii="Book Antiqua" w:hAnsi="Book Antiqua"/>
          <w:sz w:val="22"/>
          <w:szCs w:val="22"/>
          <w:lang w:val="pl-PL"/>
        </w:rPr>
        <w:t>………………….</w:t>
      </w:r>
      <w:r w:rsidRPr="00BE2EDD">
        <w:rPr>
          <w:rFonts w:ascii="Book Antiqua" w:hAnsi="Book Antiqua"/>
          <w:sz w:val="22"/>
          <w:szCs w:val="22"/>
        </w:rPr>
        <w:t>.</w:t>
      </w:r>
      <w:r w:rsidR="00F452C5" w:rsidRPr="00BE2EDD">
        <w:rPr>
          <w:rFonts w:ascii="Book Antiqua" w:hAnsi="Book Antiqua"/>
          <w:sz w:val="22"/>
          <w:szCs w:val="22"/>
          <w:lang w:val="pl-PL"/>
        </w:rPr>
        <w:t>.</w:t>
      </w:r>
    </w:p>
    <w:p w14:paraId="0090E2C1" w14:textId="6CE3F7A2" w:rsidR="00D210D8" w:rsidRPr="00704519" w:rsidRDefault="00D210D8" w:rsidP="00BA38FF">
      <w:pPr>
        <w:spacing w:after="60" w:line="360" w:lineRule="auto"/>
        <w:jc w:val="both"/>
        <w:rPr>
          <w:rFonts w:ascii="Book Antiqua" w:hAnsi="Book Antiqua"/>
          <w:szCs w:val="22"/>
        </w:rPr>
      </w:pPr>
      <w:r w:rsidRPr="00704519">
        <w:rPr>
          <w:rFonts w:ascii="Book Antiqua" w:hAnsi="Book Antiqua"/>
          <w:szCs w:val="22"/>
        </w:rPr>
        <w:t xml:space="preserve">Wykonawca zobowiązany jest do dostarczenia wymagalnych prawem dokumentów do sprawowania samodzielnych funkcji kierowniczych  prowadzonych robót  w terminie 5 dni od daty podpisania umowy  oraz przekaże Zamawiającemu oświadczenie kierowników budowy oraz kierowników robót branżowych o podjęciu obowiązków oraz kserokopie ich uprawnień  i potwierdzenia członkostwa w Izbie Inżynierów. Wykonawca </w:t>
      </w:r>
      <w:r w:rsidR="00BA38FF">
        <w:rPr>
          <w:rFonts w:ascii="Book Antiqua" w:hAnsi="Book Antiqua"/>
          <w:szCs w:val="22"/>
        </w:rPr>
        <w:t xml:space="preserve">w pełni odpowiada </w:t>
      </w:r>
      <w:r w:rsidRPr="00704519">
        <w:rPr>
          <w:rFonts w:ascii="Book Antiqua" w:hAnsi="Book Antiqua"/>
          <w:szCs w:val="22"/>
        </w:rPr>
        <w:t xml:space="preserve">za czynności osób odpowiedzialnych za kierowanie budową.  </w:t>
      </w:r>
    </w:p>
    <w:p w14:paraId="5157C8A6" w14:textId="77777777" w:rsidR="00D210D8" w:rsidRDefault="00D210D8" w:rsidP="00D210D8">
      <w:pPr>
        <w:pStyle w:val="Nagwek2"/>
      </w:pPr>
      <w:bookmarkStart w:id="16" w:name="_Toc114652489"/>
      <w:bookmarkEnd w:id="16"/>
    </w:p>
    <w:p w14:paraId="2FB96D89" w14:textId="77777777" w:rsidR="00D210D8" w:rsidRPr="0076073B" w:rsidRDefault="00D210D8" w:rsidP="00D210D8">
      <w:pPr>
        <w:pStyle w:val="Nagwek3"/>
        <w:rPr>
          <w:rFonts w:ascii="Book Antiqua" w:hAnsi="Book Antiqua"/>
          <w:sz w:val="22"/>
          <w:szCs w:val="22"/>
        </w:rPr>
      </w:pPr>
      <w:bookmarkStart w:id="17" w:name="_Toc114652490"/>
      <w:bookmarkStart w:id="18" w:name="_Ref148845515"/>
      <w:r w:rsidRPr="0076073B">
        <w:rPr>
          <w:rFonts w:ascii="Book Antiqua" w:hAnsi="Book Antiqua"/>
          <w:sz w:val="22"/>
          <w:szCs w:val="22"/>
        </w:rPr>
        <w:t>Zamawiający wyznacza do kontroli przebiegu pracy i do udziału w komisyjnym odbiorze przedmiotu umowy lub jej etapów:</w:t>
      </w:r>
      <w:bookmarkEnd w:id="17"/>
      <w:bookmarkEnd w:id="18"/>
    </w:p>
    <w:p w14:paraId="77ABEEEB" w14:textId="77777777" w:rsidR="00D210D8" w:rsidRPr="0076073B" w:rsidRDefault="00D210D8" w:rsidP="00D210D8">
      <w:pPr>
        <w:pStyle w:val="Nagwek4"/>
        <w:spacing w:before="120" w:after="120"/>
        <w:ind w:right="0"/>
        <w:rPr>
          <w:rFonts w:ascii="Book Antiqua" w:hAnsi="Book Antiqua"/>
          <w:sz w:val="22"/>
          <w:szCs w:val="22"/>
        </w:rPr>
      </w:pPr>
      <w:bookmarkStart w:id="19" w:name="_Toc114652492"/>
      <w:bookmarkStart w:id="20" w:name="_Ref153932019"/>
      <w:smartTag w:uri="urn:schemas-microsoft-com:office:smarttags" w:element="PersonName">
        <w:smartTagPr>
          <w:attr w:name="ProductID" w:val="Barbara Landmesser"/>
        </w:smartTagPr>
        <w:r w:rsidRPr="0076073B">
          <w:rPr>
            <w:rFonts w:ascii="Book Antiqua" w:hAnsi="Book Antiqua"/>
            <w:sz w:val="22"/>
            <w:szCs w:val="22"/>
          </w:rPr>
          <w:t>Barbara Landmesser</w:t>
        </w:r>
      </w:smartTag>
      <w:r w:rsidRPr="0076073B">
        <w:rPr>
          <w:rFonts w:ascii="Book Antiqua" w:hAnsi="Book Antiqua"/>
          <w:sz w:val="22"/>
          <w:szCs w:val="22"/>
        </w:rPr>
        <w:t xml:space="preserve"> – przedstawiciel Zamawiającego</w:t>
      </w:r>
      <w:bookmarkEnd w:id="19"/>
      <w:r w:rsidRPr="0076073B">
        <w:rPr>
          <w:rFonts w:ascii="Book Antiqua" w:hAnsi="Book Antiqua"/>
          <w:sz w:val="22"/>
          <w:szCs w:val="22"/>
        </w:rPr>
        <w:t>, telefon 509 376 004</w:t>
      </w:r>
      <w:r w:rsidRPr="0076073B">
        <w:rPr>
          <w:rFonts w:ascii="Book Antiqua" w:hAnsi="Book Antiqua"/>
          <w:sz w:val="22"/>
          <w:szCs w:val="22"/>
        </w:rPr>
        <w:tab/>
      </w:r>
    </w:p>
    <w:p w14:paraId="19F99885" w14:textId="77777777" w:rsidR="00D210D8" w:rsidRPr="0076073B" w:rsidRDefault="00D210D8" w:rsidP="00D210D8">
      <w:pPr>
        <w:pStyle w:val="Nagwek4"/>
        <w:spacing w:before="120" w:after="120"/>
        <w:ind w:right="0"/>
        <w:rPr>
          <w:rFonts w:ascii="Book Antiqua" w:hAnsi="Book Antiqua"/>
          <w:sz w:val="22"/>
          <w:szCs w:val="22"/>
        </w:rPr>
      </w:pPr>
      <w:smartTag w:uri="urn:schemas-microsoft-com:office:smarttags" w:element="PersonName">
        <w:smartTagPr>
          <w:attr w:name="ProductID" w:val="Tomasz Szatkowski"/>
        </w:smartTagPr>
        <w:r w:rsidRPr="0076073B">
          <w:rPr>
            <w:rFonts w:ascii="Book Antiqua" w:hAnsi="Book Antiqua"/>
            <w:sz w:val="22"/>
            <w:szCs w:val="22"/>
          </w:rPr>
          <w:lastRenderedPageBreak/>
          <w:t>Tomasz Szatkowski</w:t>
        </w:r>
      </w:smartTag>
      <w:r w:rsidRPr="0076073B">
        <w:rPr>
          <w:rFonts w:ascii="Book Antiqua" w:hAnsi="Book Antiqua"/>
          <w:sz w:val="22"/>
          <w:szCs w:val="22"/>
        </w:rPr>
        <w:t xml:space="preserve"> – przedstawiciel Zamawiającego telefon 509 376 008</w:t>
      </w:r>
    </w:p>
    <w:p w14:paraId="175CF691" w14:textId="2082616F" w:rsidR="00D210D8" w:rsidRPr="0076073B" w:rsidRDefault="00D210D8" w:rsidP="00D210D8">
      <w:pPr>
        <w:pStyle w:val="Nagwek4"/>
        <w:rPr>
          <w:rFonts w:ascii="Book Antiqua" w:hAnsi="Book Antiqua"/>
          <w:sz w:val="22"/>
          <w:szCs w:val="22"/>
        </w:rPr>
      </w:pPr>
      <w:smartTag w:uri="urn:schemas-microsoft-com:office:smarttags" w:element="PersonName">
        <w:r w:rsidRPr="0076073B">
          <w:rPr>
            <w:rFonts w:ascii="Book Antiqua" w:hAnsi="Book Antiqua"/>
            <w:sz w:val="22"/>
            <w:szCs w:val="22"/>
          </w:rPr>
          <w:t>Iwona Wegner</w:t>
        </w:r>
      </w:smartTag>
      <w:r w:rsidRPr="0076073B">
        <w:rPr>
          <w:rFonts w:ascii="Book Antiqua" w:hAnsi="Book Antiqua"/>
          <w:sz w:val="22"/>
          <w:szCs w:val="22"/>
        </w:rPr>
        <w:t xml:space="preserve">  – przedstawiciel Zamawiającego, telefon </w:t>
      </w:r>
      <w:r w:rsidR="006921F2">
        <w:rPr>
          <w:rFonts w:ascii="Book Antiqua" w:hAnsi="Book Antiqua"/>
          <w:sz w:val="22"/>
          <w:szCs w:val="22"/>
          <w:lang w:val="pl-PL"/>
        </w:rPr>
        <w:t>516 176 788</w:t>
      </w:r>
    </w:p>
    <w:p w14:paraId="646BE0C1" w14:textId="77777777" w:rsidR="00D210D8" w:rsidRPr="00BE2EDD" w:rsidRDefault="0076073B" w:rsidP="00D210D8">
      <w:pPr>
        <w:pStyle w:val="Nagwek4"/>
        <w:spacing w:before="120" w:after="120"/>
        <w:ind w:right="0"/>
        <w:rPr>
          <w:rFonts w:ascii="Book Antiqua" w:hAnsi="Book Antiqua"/>
          <w:sz w:val="22"/>
          <w:szCs w:val="22"/>
        </w:rPr>
      </w:pPr>
      <w:r w:rsidRPr="00BE2EDD">
        <w:rPr>
          <w:rFonts w:ascii="Book Antiqua" w:hAnsi="Book Antiqua"/>
          <w:sz w:val="22"/>
          <w:szCs w:val="22"/>
          <w:lang w:val="pl-PL"/>
        </w:rPr>
        <w:t>Wojciech Brzeski</w:t>
      </w:r>
      <w:r w:rsidR="00D210D8" w:rsidRPr="00BE2EDD">
        <w:rPr>
          <w:rFonts w:ascii="Book Antiqua" w:hAnsi="Book Antiqua"/>
          <w:sz w:val="22"/>
          <w:szCs w:val="22"/>
        </w:rPr>
        <w:t xml:space="preserve"> – przedstawiciel Zamawiającego, telefon 516 176</w:t>
      </w:r>
      <w:r w:rsidRPr="00BE2EDD">
        <w:rPr>
          <w:rFonts w:ascii="Book Antiqua" w:hAnsi="Book Antiqua"/>
          <w:sz w:val="22"/>
          <w:szCs w:val="22"/>
        </w:rPr>
        <w:t xml:space="preserve"> 786</w:t>
      </w:r>
    </w:p>
    <w:p w14:paraId="199A4247" w14:textId="77777777" w:rsidR="0076073B" w:rsidRPr="0076073B" w:rsidRDefault="00D210D8" w:rsidP="0076073B">
      <w:pPr>
        <w:pStyle w:val="Nagwek4"/>
        <w:spacing w:before="120" w:after="120"/>
        <w:ind w:right="0"/>
        <w:rPr>
          <w:rFonts w:ascii="Book Antiqua" w:hAnsi="Book Antiqua"/>
          <w:sz w:val="22"/>
          <w:szCs w:val="22"/>
        </w:rPr>
      </w:pPr>
      <w:smartTag w:uri="urn:schemas-microsoft-com:office:smarttags" w:element="PersonName">
        <w:smartTagPr>
          <w:attr w:name="ProductID" w:val="Jakub  Marciniak"/>
        </w:smartTagPr>
        <w:r w:rsidRPr="0076073B">
          <w:rPr>
            <w:rFonts w:ascii="Book Antiqua" w:hAnsi="Book Antiqua"/>
            <w:sz w:val="22"/>
            <w:szCs w:val="22"/>
          </w:rPr>
          <w:t>Jakub  Marciniak</w:t>
        </w:r>
      </w:smartTag>
      <w:r w:rsidRPr="0076073B">
        <w:rPr>
          <w:rFonts w:ascii="Book Antiqua" w:hAnsi="Book Antiqua"/>
          <w:sz w:val="22"/>
          <w:szCs w:val="22"/>
        </w:rPr>
        <w:t xml:space="preserve"> – przedstawiciel Zamawiającego . telefon   516 176</w:t>
      </w:r>
      <w:r w:rsidR="0076073B" w:rsidRPr="0076073B">
        <w:rPr>
          <w:rFonts w:ascii="Book Antiqua" w:hAnsi="Book Antiqua"/>
          <w:sz w:val="22"/>
          <w:szCs w:val="22"/>
        </w:rPr>
        <w:t> </w:t>
      </w:r>
      <w:r w:rsidRPr="0076073B">
        <w:rPr>
          <w:rFonts w:ascii="Book Antiqua" w:hAnsi="Book Antiqua"/>
          <w:sz w:val="22"/>
          <w:szCs w:val="22"/>
        </w:rPr>
        <w:t>791</w:t>
      </w:r>
    </w:p>
    <w:p w14:paraId="4DED626D" w14:textId="77777777" w:rsidR="00D210D8" w:rsidRPr="0076073B" w:rsidRDefault="00D210D8" w:rsidP="00D210D8">
      <w:pPr>
        <w:pStyle w:val="Nagwek4"/>
        <w:spacing w:before="120" w:after="120"/>
        <w:ind w:right="0"/>
        <w:rPr>
          <w:rFonts w:ascii="Book Antiqua" w:hAnsi="Book Antiqua"/>
          <w:sz w:val="22"/>
          <w:szCs w:val="22"/>
        </w:rPr>
      </w:pPr>
      <w:r w:rsidRPr="0076073B">
        <w:rPr>
          <w:rFonts w:ascii="Book Antiqua" w:hAnsi="Book Antiqua"/>
          <w:sz w:val="22"/>
          <w:szCs w:val="22"/>
        </w:rPr>
        <w:t>inspektorzy nadzoru z ramienia Budizolu Sp. z o.o. S.K.A., wymienieni w załączniku nr 13</w:t>
      </w:r>
    </w:p>
    <w:p w14:paraId="5AA10603" w14:textId="77777777" w:rsidR="00D210D8" w:rsidRPr="0076073B" w:rsidRDefault="00D210D8" w:rsidP="00D210D8">
      <w:pPr>
        <w:pStyle w:val="Nagwek3"/>
        <w:rPr>
          <w:rFonts w:ascii="Book Antiqua" w:hAnsi="Book Antiqua"/>
          <w:sz w:val="22"/>
          <w:szCs w:val="22"/>
        </w:rPr>
      </w:pPr>
      <w:r w:rsidRPr="0076073B">
        <w:rPr>
          <w:rFonts w:ascii="Book Antiqua" w:hAnsi="Book Antiqua"/>
          <w:sz w:val="22"/>
          <w:szCs w:val="22"/>
        </w:rPr>
        <w:t>Zamawiający wyznacza jako osoby upoważnione do zatwierdzania protokołów finansowych osoby:</w:t>
      </w:r>
      <w:bookmarkEnd w:id="20"/>
    </w:p>
    <w:p w14:paraId="6E707861" w14:textId="67766CC1" w:rsidR="00D210D8" w:rsidRPr="0076073B" w:rsidRDefault="00D210D8" w:rsidP="00D210D8">
      <w:pPr>
        <w:pStyle w:val="Nagwek4"/>
        <w:rPr>
          <w:rFonts w:ascii="Book Antiqua" w:hAnsi="Book Antiqua"/>
          <w:sz w:val="22"/>
          <w:szCs w:val="22"/>
        </w:rPr>
      </w:pPr>
      <w:smartTag w:uri="urn:schemas-microsoft-com:office:smarttags" w:element="PersonName">
        <w:smartTagPr>
          <w:attr w:name="ProductID" w:val="Barbara Landmesser"/>
        </w:smartTagPr>
        <w:r w:rsidRPr="0076073B">
          <w:rPr>
            <w:rFonts w:ascii="Book Antiqua" w:hAnsi="Book Antiqua"/>
            <w:sz w:val="22"/>
            <w:szCs w:val="22"/>
          </w:rPr>
          <w:t>Barbara Landmesser</w:t>
        </w:r>
      </w:smartTag>
      <w:r w:rsidRPr="0076073B">
        <w:rPr>
          <w:rFonts w:ascii="Book Antiqua" w:hAnsi="Book Antiqua"/>
          <w:sz w:val="22"/>
          <w:szCs w:val="22"/>
        </w:rPr>
        <w:t xml:space="preserve"> – </w:t>
      </w:r>
      <w:r w:rsidRPr="0076073B">
        <w:rPr>
          <w:rFonts w:ascii="Book Antiqua" w:hAnsi="Book Antiqua" w:cs="Arial"/>
          <w:sz w:val="22"/>
          <w:szCs w:val="22"/>
        </w:rPr>
        <w:t xml:space="preserve">Z-ca dyr. </w:t>
      </w:r>
      <w:r w:rsidR="00BE2EDD">
        <w:rPr>
          <w:rFonts w:ascii="Book Antiqua" w:hAnsi="Book Antiqua" w:cs="Arial"/>
          <w:sz w:val="22"/>
          <w:szCs w:val="22"/>
          <w:lang w:val="pl-PL"/>
        </w:rPr>
        <w:t>d</w:t>
      </w:r>
      <w:r w:rsidRPr="0076073B">
        <w:rPr>
          <w:rFonts w:ascii="Book Antiqua" w:hAnsi="Book Antiqua" w:cs="Arial"/>
          <w:sz w:val="22"/>
          <w:szCs w:val="22"/>
        </w:rPr>
        <w:t xml:space="preserve">s. </w:t>
      </w:r>
      <w:r w:rsidR="00BE2EDD">
        <w:rPr>
          <w:rFonts w:ascii="Book Antiqua" w:hAnsi="Book Antiqua" w:cs="Arial"/>
          <w:sz w:val="22"/>
          <w:szCs w:val="22"/>
          <w:lang w:val="pl-PL"/>
        </w:rPr>
        <w:t>i</w:t>
      </w:r>
      <w:proofErr w:type="spellStart"/>
      <w:r w:rsidRPr="0076073B">
        <w:rPr>
          <w:rFonts w:ascii="Book Antiqua" w:hAnsi="Book Antiqua" w:cs="Arial"/>
          <w:sz w:val="22"/>
          <w:szCs w:val="22"/>
        </w:rPr>
        <w:t>nwestycji</w:t>
      </w:r>
      <w:proofErr w:type="spellEnd"/>
      <w:r w:rsidRPr="0076073B">
        <w:rPr>
          <w:rFonts w:ascii="Book Antiqua" w:hAnsi="Book Antiqua"/>
          <w:sz w:val="22"/>
          <w:szCs w:val="22"/>
        </w:rPr>
        <w:t xml:space="preserve"> </w:t>
      </w:r>
    </w:p>
    <w:p w14:paraId="6BC71287" w14:textId="4DB2F10B" w:rsidR="00D210D8" w:rsidRPr="0076073B" w:rsidRDefault="00D210D8" w:rsidP="00D210D8">
      <w:pPr>
        <w:pStyle w:val="Nagwek4"/>
        <w:rPr>
          <w:rFonts w:ascii="Book Antiqua" w:hAnsi="Book Antiqua"/>
          <w:sz w:val="22"/>
          <w:szCs w:val="22"/>
        </w:rPr>
      </w:pPr>
      <w:smartTag w:uri="urn:schemas-microsoft-com:office:smarttags" w:element="PersonName">
        <w:smartTagPr>
          <w:attr w:name="ProductID" w:val="Tomasz Szatkowski"/>
        </w:smartTagPr>
        <w:r w:rsidRPr="0076073B">
          <w:rPr>
            <w:rFonts w:ascii="Book Antiqua" w:hAnsi="Book Antiqua"/>
            <w:sz w:val="22"/>
            <w:szCs w:val="22"/>
          </w:rPr>
          <w:t>Tomasz Szatkowski</w:t>
        </w:r>
      </w:smartTag>
      <w:r w:rsidRPr="0076073B">
        <w:rPr>
          <w:rFonts w:ascii="Book Antiqua" w:hAnsi="Book Antiqua"/>
          <w:sz w:val="22"/>
          <w:szCs w:val="22"/>
        </w:rPr>
        <w:t xml:space="preserve"> – </w:t>
      </w:r>
      <w:r w:rsidR="00BE2EDD">
        <w:rPr>
          <w:rFonts w:ascii="Book Antiqua" w:hAnsi="Book Antiqua"/>
          <w:sz w:val="22"/>
          <w:szCs w:val="22"/>
          <w:lang w:val="pl-PL"/>
        </w:rPr>
        <w:t>Dy</w:t>
      </w:r>
      <w:r w:rsidRPr="0076073B">
        <w:rPr>
          <w:rFonts w:ascii="Book Antiqua" w:hAnsi="Book Antiqua"/>
          <w:sz w:val="22"/>
          <w:szCs w:val="22"/>
        </w:rPr>
        <w:t xml:space="preserve">r. </w:t>
      </w:r>
      <w:r w:rsidR="00BE2EDD">
        <w:rPr>
          <w:rFonts w:ascii="Book Antiqua" w:hAnsi="Book Antiqua"/>
          <w:sz w:val="22"/>
          <w:szCs w:val="22"/>
          <w:lang w:val="pl-PL"/>
        </w:rPr>
        <w:t>d</w:t>
      </w:r>
      <w:r w:rsidRPr="0076073B">
        <w:rPr>
          <w:rFonts w:ascii="Book Antiqua" w:hAnsi="Book Antiqua"/>
          <w:sz w:val="22"/>
          <w:szCs w:val="22"/>
        </w:rPr>
        <w:t>s.</w:t>
      </w:r>
      <w:r w:rsidR="00BE2EDD">
        <w:rPr>
          <w:rFonts w:ascii="Book Antiqua" w:hAnsi="Book Antiqua"/>
          <w:sz w:val="22"/>
          <w:szCs w:val="22"/>
          <w:lang w:val="pl-PL"/>
        </w:rPr>
        <w:t xml:space="preserve"> produkcji</w:t>
      </w:r>
      <w:r w:rsidRPr="0076073B">
        <w:rPr>
          <w:rFonts w:ascii="Book Antiqua" w:hAnsi="Book Antiqua"/>
          <w:sz w:val="22"/>
          <w:szCs w:val="22"/>
        </w:rPr>
        <w:t xml:space="preserve"> </w:t>
      </w:r>
    </w:p>
    <w:p w14:paraId="13B85937" w14:textId="22B8CB65" w:rsidR="00BE2EDD" w:rsidRDefault="00D210D8" w:rsidP="00D210D8">
      <w:pPr>
        <w:pStyle w:val="Nagwek4"/>
        <w:rPr>
          <w:rFonts w:ascii="Book Antiqua" w:hAnsi="Book Antiqua"/>
          <w:sz w:val="22"/>
          <w:szCs w:val="22"/>
        </w:rPr>
      </w:pPr>
      <w:smartTag w:uri="urn:schemas-microsoft-com:office:smarttags" w:element="PersonName">
        <w:r w:rsidRPr="0076073B">
          <w:rPr>
            <w:rFonts w:ascii="Book Antiqua" w:hAnsi="Book Antiqua"/>
            <w:sz w:val="22"/>
            <w:szCs w:val="22"/>
          </w:rPr>
          <w:t>Iwona Wegner</w:t>
        </w:r>
      </w:smartTag>
      <w:r w:rsidRPr="0076073B">
        <w:rPr>
          <w:rFonts w:ascii="Book Antiqua" w:hAnsi="Book Antiqua"/>
          <w:sz w:val="22"/>
          <w:szCs w:val="22"/>
        </w:rPr>
        <w:t xml:space="preserve"> . –Dyr. </w:t>
      </w:r>
      <w:r w:rsidR="00BE2EDD">
        <w:rPr>
          <w:rFonts w:ascii="Book Antiqua" w:hAnsi="Book Antiqua"/>
          <w:sz w:val="22"/>
          <w:szCs w:val="22"/>
          <w:lang w:val="pl-PL"/>
        </w:rPr>
        <w:t>d</w:t>
      </w:r>
      <w:r w:rsidRPr="0076073B">
        <w:rPr>
          <w:rFonts w:ascii="Book Antiqua" w:hAnsi="Book Antiqua"/>
          <w:sz w:val="22"/>
          <w:szCs w:val="22"/>
        </w:rPr>
        <w:t>s. finansów</w:t>
      </w:r>
    </w:p>
    <w:p w14:paraId="4F1EB775" w14:textId="7578983D" w:rsidR="00D210D8" w:rsidRPr="0076073B" w:rsidRDefault="00BE2EDD" w:rsidP="00D210D8">
      <w:pPr>
        <w:pStyle w:val="Nagwek4"/>
        <w:rPr>
          <w:rFonts w:ascii="Book Antiqua" w:hAnsi="Book Antiqua"/>
          <w:sz w:val="22"/>
          <w:szCs w:val="22"/>
        </w:rPr>
      </w:pPr>
      <w:r>
        <w:rPr>
          <w:rFonts w:ascii="Book Antiqua" w:hAnsi="Book Antiqua"/>
          <w:sz w:val="22"/>
          <w:szCs w:val="22"/>
          <w:lang w:val="pl-PL"/>
        </w:rPr>
        <w:t xml:space="preserve">Jakub Marciniak - </w:t>
      </w:r>
      <w:r w:rsidR="00D210D8" w:rsidRPr="0076073B">
        <w:rPr>
          <w:rFonts w:ascii="Book Antiqua" w:hAnsi="Book Antiqua"/>
          <w:sz w:val="22"/>
          <w:szCs w:val="22"/>
        </w:rPr>
        <w:t xml:space="preserve"> </w:t>
      </w:r>
      <w:r w:rsidRPr="0076073B">
        <w:rPr>
          <w:rFonts w:ascii="Book Antiqua" w:hAnsi="Book Antiqua" w:cs="Arial"/>
          <w:sz w:val="22"/>
          <w:szCs w:val="22"/>
        </w:rPr>
        <w:t xml:space="preserve">Z-ca dyr. </w:t>
      </w:r>
      <w:r>
        <w:rPr>
          <w:rFonts w:ascii="Book Antiqua" w:hAnsi="Book Antiqua" w:cs="Arial"/>
          <w:sz w:val="22"/>
          <w:szCs w:val="22"/>
          <w:lang w:val="pl-PL"/>
        </w:rPr>
        <w:t>d</w:t>
      </w:r>
      <w:r w:rsidRPr="0076073B">
        <w:rPr>
          <w:rFonts w:ascii="Book Antiqua" w:hAnsi="Book Antiqua" w:cs="Arial"/>
          <w:sz w:val="22"/>
          <w:szCs w:val="22"/>
        </w:rPr>
        <w:t xml:space="preserve">s. </w:t>
      </w:r>
      <w:proofErr w:type="spellStart"/>
      <w:r>
        <w:rPr>
          <w:rFonts w:ascii="Book Antiqua" w:hAnsi="Book Antiqua" w:cs="Arial"/>
          <w:sz w:val="22"/>
          <w:szCs w:val="22"/>
          <w:lang w:val="pl-PL"/>
        </w:rPr>
        <w:t>produk</w:t>
      </w:r>
      <w:r w:rsidRPr="0076073B">
        <w:rPr>
          <w:rFonts w:ascii="Book Antiqua" w:hAnsi="Book Antiqua" w:cs="Arial"/>
          <w:sz w:val="22"/>
          <w:szCs w:val="22"/>
        </w:rPr>
        <w:t>cji</w:t>
      </w:r>
      <w:proofErr w:type="spellEnd"/>
    </w:p>
    <w:p w14:paraId="6870EB6D" w14:textId="77777777" w:rsidR="00D210D8" w:rsidRPr="0076073B" w:rsidRDefault="00D210D8" w:rsidP="0076073B">
      <w:pPr>
        <w:spacing w:after="60" w:line="360" w:lineRule="auto"/>
        <w:rPr>
          <w:rFonts w:ascii="Book Antiqua" w:hAnsi="Book Antiqua"/>
          <w:lang w:val="x-none" w:eastAsia="x-none"/>
        </w:rPr>
      </w:pPr>
      <w:r w:rsidRPr="0076073B">
        <w:rPr>
          <w:rFonts w:ascii="Book Antiqua" w:hAnsi="Book Antiqua"/>
          <w:lang w:val="x-none" w:eastAsia="x-none"/>
        </w:rPr>
        <w:t xml:space="preserve">Zamawiający zastrzega sobie możliwość ciągłej obecności swoich przedstawicieli, inspektorów i innych wyznaczonych i upoważnionych osób. </w:t>
      </w:r>
    </w:p>
    <w:p w14:paraId="4F04B254" w14:textId="77777777" w:rsidR="00D210D8" w:rsidRPr="0076073B" w:rsidRDefault="00D210D8" w:rsidP="0076073B">
      <w:pPr>
        <w:spacing w:after="60" w:line="360" w:lineRule="auto"/>
        <w:rPr>
          <w:rFonts w:ascii="Book Antiqua" w:hAnsi="Book Antiqua"/>
          <w:lang w:val="x-none" w:eastAsia="x-none"/>
        </w:rPr>
      </w:pPr>
      <w:r w:rsidRPr="0076073B">
        <w:rPr>
          <w:rFonts w:ascii="Book Antiqua" w:hAnsi="Book Antiqua"/>
          <w:lang w:val="x-none" w:eastAsia="x-none"/>
        </w:rPr>
        <w:t>Podczas przebywania na terenie budowy osoby te będą korzystać z pomieszczeń przeznaczonych przez Wykonawcę na prowadzenie narad.</w:t>
      </w:r>
    </w:p>
    <w:p w14:paraId="023A126B" w14:textId="77777777" w:rsidR="00D210D8" w:rsidRPr="0076073B" w:rsidRDefault="00D210D8" w:rsidP="00D210D8">
      <w:pPr>
        <w:pStyle w:val="Nagwek1"/>
        <w:rPr>
          <w:rFonts w:ascii="Book Antiqua" w:hAnsi="Book Antiqua"/>
          <w:sz w:val="22"/>
          <w:szCs w:val="22"/>
        </w:rPr>
      </w:pPr>
      <w:bookmarkStart w:id="21" w:name="_Toc114652493"/>
      <w:bookmarkStart w:id="22" w:name="_Toc114652495"/>
      <w:bookmarkStart w:id="23" w:name="_Toc114652497"/>
      <w:bookmarkEnd w:id="21"/>
      <w:bookmarkEnd w:id="22"/>
      <w:r w:rsidRPr="0076073B">
        <w:rPr>
          <w:rFonts w:ascii="Book Antiqua" w:hAnsi="Book Antiqua"/>
          <w:sz w:val="22"/>
          <w:szCs w:val="22"/>
        </w:rPr>
        <w:t>Prawa i obowiązki stron Umowy</w:t>
      </w:r>
      <w:bookmarkEnd w:id="23"/>
    </w:p>
    <w:p w14:paraId="08E13471" w14:textId="77777777" w:rsidR="00D210D8" w:rsidRDefault="00D210D8" w:rsidP="00D210D8">
      <w:pPr>
        <w:pStyle w:val="Nagwek2"/>
      </w:pPr>
      <w:bookmarkStart w:id="24" w:name="_Toc114652498"/>
      <w:bookmarkEnd w:id="24"/>
    </w:p>
    <w:p w14:paraId="42A594EA" w14:textId="77777777" w:rsidR="00D210D8" w:rsidRPr="008D394D" w:rsidRDefault="00D210D8" w:rsidP="00D210D8">
      <w:pPr>
        <w:pStyle w:val="Nagwek3"/>
        <w:rPr>
          <w:rFonts w:ascii="Book Antiqua" w:hAnsi="Book Antiqua"/>
          <w:sz w:val="22"/>
          <w:szCs w:val="22"/>
        </w:rPr>
      </w:pPr>
      <w:bookmarkStart w:id="25" w:name="_Toc114652499"/>
      <w:r w:rsidRPr="008D394D">
        <w:rPr>
          <w:rFonts w:ascii="Book Antiqua" w:hAnsi="Book Antiqua"/>
          <w:sz w:val="22"/>
          <w:szCs w:val="22"/>
        </w:rPr>
        <w:t>Poza innymi obowiązkami wynikającymi z treści Umowy, do obowiązków Zamawiającego należy:</w:t>
      </w:r>
      <w:bookmarkEnd w:id="25"/>
    </w:p>
    <w:p w14:paraId="654EB8E0" w14:textId="77777777" w:rsidR="00D210D8" w:rsidRPr="008D394D" w:rsidRDefault="00D210D8" w:rsidP="00D210D8">
      <w:pPr>
        <w:pStyle w:val="Nagwek4"/>
        <w:rPr>
          <w:rFonts w:ascii="Book Antiqua" w:hAnsi="Book Antiqua"/>
          <w:sz w:val="22"/>
          <w:szCs w:val="22"/>
        </w:rPr>
      </w:pPr>
      <w:bookmarkStart w:id="26" w:name="_Toc114652500"/>
      <w:bookmarkStart w:id="27" w:name="_Ref129661770"/>
      <w:r w:rsidRPr="008D394D">
        <w:rPr>
          <w:rFonts w:ascii="Book Antiqua" w:hAnsi="Book Antiqua"/>
          <w:sz w:val="22"/>
          <w:szCs w:val="22"/>
        </w:rPr>
        <w:t>przekazanie Wykonawcy placu budowy</w:t>
      </w:r>
      <w:bookmarkEnd w:id="26"/>
      <w:bookmarkEnd w:id="27"/>
      <w:r w:rsidRPr="008D394D">
        <w:rPr>
          <w:rFonts w:ascii="Book Antiqua" w:hAnsi="Book Antiqua"/>
          <w:sz w:val="22"/>
          <w:szCs w:val="22"/>
        </w:rPr>
        <w:t>,</w:t>
      </w:r>
    </w:p>
    <w:p w14:paraId="18175F2A" w14:textId="77777777" w:rsidR="00D210D8" w:rsidRPr="008D394D" w:rsidRDefault="00D210D8" w:rsidP="00D210D8">
      <w:pPr>
        <w:pStyle w:val="Nagwek4"/>
        <w:rPr>
          <w:rFonts w:ascii="Book Antiqua" w:hAnsi="Book Antiqua"/>
          <w:sz w:val="22"/>
          <w:szCs w:val="22"/>
        </w:rPr>
      </w:pPr>
      <w:bookmarkStart w:id="28" w:name="_Toc114652501"/>
      <w:r w:rsidRPr="008D394D">
        <w:rPr>
          <w:rFonts w:ascii="Book Antiqua" w:hAnsi="Book Antiqua"/>
          <w:sz w:val="22"/>
          <w:szCs w:val="22"/>
        </w:rPr>
        <w:t>zapewnienie koordynacji prac,</w:t>
      </w:r>
      <w:bookmarkEnd w:id="28"/>
    </w:p>
    <w:p w14:paraId="53AA966A" w14:textId="77777777" w:rsidR="00D210D8" w:rsidRPr="008D394D" w:rsidRDefault="00D210D8" w:rsidP="00D210D8">
      <w:pPr>
        <w:pStyle w:val="Nagwek4"/>
        <w:rPr>
          <w:rFonts w:ascii="Book Antiqua" w:hAnsi="Book Antiqua"/>
          <w:sz w:val="22"/>
          <w:szCs w:val="22"/>
        </w:rPr>
      </w:pPr>
      <w:bookmarkStart w:id="29" w:name="_Toc114652502"/>
      <w:r w:rsidRPr="008D394D">
        <w:rPr>
          <w:rFonts w:ascii="Book Antiqua" w:hAnsi="Book Antiqua"/>
          <w:sz w:val="22"/>
          <w:szCs w:val="22"/>
        </w:rPr>
        <w:t>zapewnienie nadzoru inwestorskiego</w:t>
      </w:r>
      <w:bookmarkEnd w:id="29"/>
      <w:r w:rsidRPr="008D394D">
        <w:rPr>
          <w:rFonts w:ascii="Book Antiqua" w:hAnsi="Book Antiqua"/>
          <w:sz w:val="22"/>
          <w:szCs w:val="22"/>
        </w:rPr>
        <w:t xml:space="preserve"> i autorskiego.</w:t>
      </w:r>
    </w:p>
    <w:p w14:paraId="52593746" w14:textId="77777777" w:rsidR="00D210D8" w:rsidRPr="008D394D" w:rsidRDefault="00D210D8" w:rsidP="00D210D8">
      <w:pPr>
        <w:pStyle w:val="Nagwek4"/>
        <w:rPr>
          <w:rFonts w:ascii="Book Antiqua" w:hAnsi="Book Antiqua"/>
          <w:color w:val="FF0000"/>
          <w:sz w:val="22"/>
          <w:szCs w:val="22"/>
        </w:rPr>
      </w:pPr>
      <w:r w:rsidRPr="008D394D">
        <w:rPr>
          <w:rFonts w:ascii="Book Antiqua" w:hAnsi="Book Antiqua"/>
          <w:sz w:val="22"/>
          <w:szCs w:val="22"/>
        </w:rPr>
        <w:t>przekazanie  Wykonawcy dokumentacji budowlanej i wykonawczej</w:t>
      </w:r>
      <w:r w:rsidRPr="008D394D">
        <w:rPr>
          <w:rFonts w:ascii="Book Antiqua" w:hAnsi="Book Antiqua"/>
          <w:color w:val="FF0000"/>
          <w:sz w:val="22"/>
          <w:szCs w:val="22"/>
        </w:rPr>
        <w:t>.</w:t>
      </w:r>
    </w:p>
    <w:p w14:paraId="43AA5F4E" w14:textId="77777777"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t xml:space="preserve">przekazanie pozwolenia na budowę </w:t>
      </w:r>
    </w:p>
    <w:p w14:paraId="7A171C3B" w14:textId="77777777" w:rsidR="00D210D8" w:rsidRPr="008D394D" w:rsidRDefault="00D210D8" w:rsidP="00D210D8">
      <w:pPr>
        <w:pStyle w:val="Nagwek3"/>
        <w:rPr>
          <w:rFonts w:ascii="Book Antiqua" w:hAnsi="Book Antiqua"/>
          <w:sz w:val="22"/>
          <w:szCs w:val="22"/>
        </w:rPr>
      </w:pPr>
      <w:r w:rsidRPr="008D394D">
        <w:rPr>
          <w:rFonts w:ascii="Book Antiqua" w:hAnsi="Book Antiqua"/>
          <w:sz w:val="22"/>
          <w:szCs w:val="22"/>
        </w:rPr>
        <w:lastRenderedPageBreak/>
        <w:t xml:space="preserve">Zamawiający nie ponosi odpowiedzialności za mienie Wykonawcy zgromadzone na terenie budowy. </w:t>
      </w:r>
    </w:p>
    <w:p w14:paraId="63A30F06" w14:textId="77777777" w:rsidR="00D210D8" w:rsidRDefault="00D210D8" w:rsidP="00D210D8">
      <w:pPr>
        <w:pStyle w:val="Nagwek2"/>
      </w:pPr>
      <w:bookmarkStart w:id="30" w:name="_Toc114652504"/>
      <w:bookmarkEnd w:id="30"/>
    </w:p>
    <w:p w14:paraId="0184424F" w14:textId="77777777" w:rsidR="00D210D8" w:rsidRPr="008D394D" w:rsidRDefault="00D210D8" w:rsidP="00D210D8">
      <w:pPr>
        <w:pStyle w:val="Nagwek3"/>
        <w:rPr>
          <w:rFonts w:ascii="Book Antiqua" w:hAnsi="Book Antiqua"/>
          <w:sz w:val="22"/>
          <w:szCs w:val="22"/>
        </w:rPr>
      </w:pPr>
      <w:bookmarkStart w:id="31" w:name="_Toc114652505"/>
      <w:r w:rsidRPr="008D394D">
        <w:rPr>
          <w:rFonts w:ascii="Book Antiqua" w:hAnsi="Book Antiqua"/>
          <w:sz w:val="22"/>
          <w:szCs w:val="22"/>
        </w:rPr>
        <w:t>Poza innymi obowiązkami wynikającymi z treści Umowy, do obowiązków Wykonawcy należy:</w:t>
      </w:r>
      <w:bookmarkEnd w:id="31"/>
    </w:p>
    <w:p w14:paraId="49F07E1B" w14:textId="77777777" w:rsidR="00D210D8" w:rsidRPr="008D394D" w:rsidRDefault="00D210D8" w:rsidP="00D210D8">
      <w:pPr>
        <w:pStyle w:val="Nagwek4"/>
        <w:spacing w:before="120" w:after="120"/>
        <w:ind w:right="0"/>
        <w:rPr>
          <w:rFonts w:ascii="Book Antiqua" w:hAnsi="Book Antiqua"/>
          <w:sz w:val="22"/>
          <w:szCs w:val="22"/>
        </w:rPr>
      </w:pPr>
      <w:bookmarkStart w:id="32" w:name="_Toc114652506"/>
      <w:r w:rsidRPr="008D394D">
        <w:rPr>
          <w:rFonts w:ascii="Book Antiqua" w:hAnsi="Book Antiqua"/>
          <w:sz w:val="22"/>
          <w:szCs w:val="22"/>
        </w:rPr>
        <w:t>Przejęcie terenu budowy</w:t>
      </w:r>
      <w:bookmarkEnd w:id="32"/>
      <w:r w:rsidRPr="008D394D">
        <w:rPr>
          <w:rFonts w:ascii="Book Antiqua" w:hAnsi="Book Antiqua"/>
          <w:sz w:val="22"/>
          <w:szCs w:val="22"/>
        </w:rPr>
        <w:t xml:space="preserve"> w zakresie wykonywanych prac oraz jego odpowiednie zabezpieczenie przez cały okres trwania budowy, w tym zapewnienie całodobowej ochrony obiektu m.in. przed kradzieżą z włamaniem a także przystosowanie do potrzeb  wykonywanych prac, organizacją zaplecza budowy z wykonaniem dróg i wjazdów i wyjazdów tymczasowych na teren budowy, doprowadzeniem mediów – prąd, telefon ,woda na cele budowy w zakresie i na koszt Wykonawcy. </w:t>
      </w:r>
    </w:p>
    <w:p w14:paraId="2A22AE7F" w14:textId="77777777"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t xml:space="preserve">Wykonawca zamontuje na własny koszt: tablicę budowy oraz dostarczone przez Zamawiającego tablice z </w:t>
      </w:r>
      <w:r w:rsidR="00042FDB">
        <w:rPr>
          <w:rFonts w:ascii="Book Antiqua" w:hAnsi="Book Antiqua"/>
          <w:sz w:val="22"/>
          <w:szCs w:val="22"/>
          <w:lang w:val="pl-PL"/>
        </w:rPr>
        <w:t>BGK</w:t>
      </w:r>
      <w:r w:rsidRPr="008D394D">
        <w:rPr>
          <w:rFonts w:ascii="Book Antiqua" w:hAnsi="Book Antiqua"/>
          <w:sz w:val="22"/>
          <w:szCs w:val="22"/>
        </w:rPr>
        <w:t xml:space="preserve"> współfinansującej Inwestycję z Funduszy Europejskich i tablicę Zamawiającego / Inwestora. </w:t>
      </w:r>
    </w:p>
    <w:p w14:paraId="0F8D1788" w14:textId="77777777"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t>Umożliwienie wstępu na plac budowy przedstawicielom Zamawiającego, Inwestora, przedstawicielom</w:t>
      </w:r>
      <w:r w:rsidR="00042FDB">
        <w:rPr>
          <w:rFonts w:ascii="Book Antiqua" w:hAnsi="Book Antiqua"/>
          <w:sz w:val="22"/>
          <w:szCs w:val="22"/>
          <w:lang w:val="pl-PL"/>
        </w:rPr>
        <w:t xml:space="preserve"> BGK.</w:t>
      </w:r>
      <w:r w:rsidRPr="008D394D">
        <w:rPr>
          <w:rFonts w:ascii="Book Antiqua" w:hAnsi="Book Antiqua"/>
          <w:sz w:val="22"/>
          <w:szCs w:val="22"/>
        </w:rPr>
        <w:t xml:space="preserve"> </w:t>
      </w:r>
    </w:p>
    <w:p w14:paraId="32CC6445" w14:textId="77777777" w:rsidR="00D210D8" w:rsidRPr="008D394D" w:rsidRDefault="00D210D8" w:rsidP="00D210D8">
      <w:pPr>
        <w:pStyle w:val="Nagwek4"/>
        <w:rPr>
          <w:rFonts w:ascii="Book Antiqua" w:hAnsi="Book Antiqua"/>
          <w:sz w:val="22"/>
          <w:szCs w:val="22"/>
        </w:rPr>
      </w:pPr>
      <w:bookmarkStart w:id="33" w:name="_Toc114652507"/>
      <w:r w:rsidRPr="008D394D">
        <w:rPr>
          <w:rFonts w:ascii="Book Antiqua" w:hAnsi="Book Antiqua"/>
          <w:sz w:val="22"/>
          <w:szCs w:val="22"/>
        </w:rPr>
        <w:t xml:space="preserve">W ramach organizacji budowy Wykonawca ponosił będzie wszystkie koszty utrzymania budowy </w:t>
      </w:r>
    </w:p>
    <w:p w14:paraId="662F76D1" w14:textId="0B1C4C54" w:rsidR="00D210D8" w:rsidRPr="008D394D" w:rsidRDefault="00D210D8" w:rsidP="00D210D8">
      <w:pPr>
        <w:pStyle w:val="Nagwek4"/>
        <w:spacing w:before="120" w:after="120"/>
        <w:ind w:right="0"/>
        <w:rPr>
          <w:rFonts w:ascii="Book Antiqua" w:hAnsi="Book Antiqua"/>
          <w:sz w:val="22"/>
          <w:szCs w:val="22"/>
        </w:rPr>
      </w:pPr>
      <w:r w:rsidRPr="008D394D">
        <w:rPr>
          <w:rFonts w:ascii="Book Antiqua" w:hAnsi="Book Antiqua"/>
          <w:sz w:val="22"/>
          <w:szCs w:val="22"/>
        </w:rPr>
        <w:t xml:space="preserve">Przedłożenie Zamawiającemu listy pracowników Wykonawcy przewidzianych do realizacji przedmiotu Umowy. Lista osób musi być korygowana na bieżąco w przypadku jakichkolwiek zmian. Wykonawca zobowiązany jest do składania na adres mailowy naszej firmy </w:t>
      </w:r>
      <w:hyperlink r:id="rId8" w:history="1">
        <w:r w:rsidRPr="008D394D">
          <w:rPr>
            <w:rStyle w:val="Hipercze"/>
            <w:rFonts w:ascii="Book Antiqua" w:hAnsi="Book Antiqua"/>
            <w:sz w:val="22"/>
            <w:szCs w:val="22"/>
          </w:rPr>
          <w:t>biuro@budizol.com.pl</w:t>
        </w:r>
      </w:hyperlink>
      <w:r w:rsidRPr="008D394D">
        <w:rPr>
          <w:rFonts w:ascii="Book Antiqua" w:hAnsi="Book Antiqua"/>
          <w:sz w:val="22"/>
          <w:szCs w:val="22"/>
        </w:rPr>
        <w:t xml:space="preserve"> </w:t>
      </w:r>
      <w:proofErr w:type="spellStart"/>
      <w:r w:rsidR="00BE2EDD" w:rsidRPr="00BE2EDD">
        <w:rPr>
          <w:rFonts w:ascii="Book Antiqua" w:hAnsi="Book Antiqua"/>
          <w:sz w:val="22"/>
          <w:szCs w:val="22"/>
          <w:lang w:val="pl-PL"/>
        </w:rPr>
        <w:t>tygodniow</w:t>
      </w:r>
      <w:r w:rsidRPr="00BE2EDD">
        <w:rPr>
          <w:rFonts w:ascii="Book Antiqua" w:hAnsi="Book Antiqua"/>
          <w:sz w:val="22"/>
          <w:szCs w:val="22"/>
        </w:rPr>
        <w:t>ych</w:t>
      </w:r>
      <w:proofErr w:type="spellEnd"/>
      <w:r w:rsidRPr="008D394D">
        <w:rPr>
          <w:rFonts w:ascii="Book Antiqua" w:hAnsi="Book Antiqua"/>
          <w:sz w:val="22"/>
          <w:szCs w:val="22"/>
        </w:rPr>
        <w:t xml:space="preserve"> raportów z listą  wszystkich pracowników wykonujących  roboty na tej inwestycji (w danym dniu).</w:t>
      </w:r>
    </w:p>
    <w:p w14:paraId="45EE2244" w14:textId="77777777" w:rsidR="00D210D8" w:rsidRPr="008D394D" w:rsidRDefault="00D210D8" w:rsidP="00D210D8">
      <w:pPr>
        <w:pStyle w:val="Nagwek4"/>
        <w:spacing w:before="120" w:after="120"/>
        <w:ind w:right="0"/>
        <w:rPr>
          <w:rFonts w:ascii="Book Antiqua" w:hAnsi="Book Antiqua"/>
          <w:sz w:val="22"/>
          <w:szCs w:val="22"/>
        </w:rPr>
      </w:pPr>
      <w:r w:rsidRPr="008D394D">
        <w:rPr>
          <w:rFonts w:ascii="Book Antiqua" w:hAnsi="Book Antiqua"/>
          <w:sz w:val="22"/>
          <w:szCs w:val="22"/>
        </w:rPr>
        <w:t>Opracowanie na własny koszt planu bezpieczeństwa i ochrony zdrowia, zgodnie z obowiązującymi przepisami Prawa budowlanego, projektu zagospodarowania placu budowy w zakresie koniecznym do prawidłowej organizacji i wykonania prac objętych niniejsza umową.</w:t>
      </w:r>
    </w:p>
    <w:p w14:paraId="5BA56B96" w14:textId="77777777"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lastRenderedPageBreak/>
        <w:t>Opracowanie na własny koszt  planu montaży (</w:t>
      </w:r>
      <w:r w:rsidRPr="008D394D">
        <w:rPr>
          <w:rFonts w:ascii="Book Antiqua" w:hAnsi="Book Antiqua"/>
          <w:sz w:val="22"/>
          <w:szCs w:val="22"/>
          <w:lang w:val="pl-PL"/>
        </w:rPr>
        <w:t>dostarczenie ich przed rozpoczęciem prac)</w:t>
      </w:r>
      <w:r w:rsidRPr="008D394D">
        <w:rPr>
          <w:rFonts w:ascii="Book Antiqua" w:hAnsi="Book Antiqua"/>
          <w:sz w:val="22"/>
          <w:szCs w:val="22"/>
        </w:rPr>
        <w:t xml:space="preserve"> </w:t>
      </w:r>
      <w:r w:rsidRPr="008D394D">
        <w:rPr>
          <w:rFonts w:ascii="Book Antiqua" w:hAnsi="Book Antiqua"/>
          <w:sz w:val="22"/>
          <w:szCs w:val="22"/>
          <w:lang w:val="pl-PL"/>
        </w:rPr>
        <w:t xml:space="preserve">oraz </w:t>
      </w:r>
      <w:r w:rsidRPr="008D394D">
        <w:rPr>
          <w:rFonts w:ascii="Book Antiqua" w:hAnsi="Book Antiqua"/>
          <w:sz w:val="22"/>
          <w:szCs w:val="22"/>
        </w:rPr>
        <w:t>zagospodarowania (organizacja placu budowy) terenu budowy na czas realizacji  i dostarczenie opracowania w terminie 14 dni od daty podpisania umowy .</w:t>
      </w:r>
    </w:p>
    <w:p w14:paraId="741D2E02" w14:textId="77777777"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t xml:space="preserve"> Poniesienie </w:t>
      </w:r>
      <w:r w:rsidR="008D394D" w:rsidRPr="008D394D">
        <w:rPr>
          <w:rFonts w:ascii="Book Antiqua" w:hAnsi="Book Antiqua"/>
          <w:sz w:val="22"/>
          <w:szCs w:val="22"/>
          <w:lang w:val="pl-PL"/>
        </w:rPr>
        <w:t xml:space="preserve">wszelkich </w:t>
      </w:r>
      <w:r w:rsidRPr="008D394D">
        <w:rPr>
          <w:rFonts w:ascii="Book Antiqua" w:hAnsi="Book Antiqua"/>
          <w:sz w:val="22"/>
          <w:szCs w:val="22"/>
        </w:rPr>
        <w:t>kosztów związanych z wywozem wyciętych drzew i krzewów, korzeni, urobku z wykopów, rozbiórek i ich utylizacją.</w:t>
      </w:r>
    </w:p>
    <w:p w14:paraId="1E7AFEBC" w14:textId="77777777"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t xml:space="preserve">Zapewnienie na własny koszt odprowadzenia wód opadowych, gruntowych </w:t>
      </w:r>
    </w:p>
    <w:p w14:paraId="6F8B3D73" w14:textId="77777777" w:rsidR="00D210D8" w:rsidRPr="008D394D" w:rsidRDefault="00D210D8" w:rsidP="00D210D8">
      <w:pPr>
        <w:pStyle w:val="Nagwek4"/>
        <w:rPr>
          <w:rFonts w:ascii="Book Antiqua" w:hAnsi="Book Antiqua"/>
          <w:sz w:val="22"/>
          <w:szCs w:val="22"/>
        </w:rPr>
      </w:pPr>
      <w:bookmarkStart w:id="34" w:name="_Toc114652510"/>
      <w:bookmarkEnd w:id="33"/>
      <w:r w:rsidRPr="008D394D">
        <w:rPr>
          <w:rFonts w:ascii="Book Antiqua" w:hAnsi="Book Antiqua"/>
          <w:sz w:val="22"/>
          <w:szCs w:val="22"/>
        </w:rPr>
        <w:t xml:space="preserve">Kompleksowa obsługa  geodezyjna, tj. zapewnienie uprawnionego geodety oraz poniesienie kosztów związanych z kompleksową obsługą geodezyjną, wytyczeniem i inwentaryzacją powykonawczą dla całości zadania, w tym również drogi, podtorza suwnic, instalacje, przyłącza, </w:t>
      </w:r>
      <w:r w:rsidR="008D394D" w:rsidRPr="008D394D">
        <w:rPr>
          <w:rFonts w:ascii="Book Antiqua" w:hAnsi="Book Antiqua"/>
          <w:sz w:val="22"/>
          <w:szCs w:val="22"/>
          <w:lang w:val="pl-PL"/>
        </w:rPr>
        <w:t xml:space="preserve">fundamenty pod maszyny </w:t>
      </w:r>
      <w:r w:rsidRPr="008D394D">
        <w:rPr>
          <w:rFonts w:ascii="Book Antiqua" w:hAnsi="Book Antiqua"/>
          <w:sz w:val="22"/>
          <w:szCs w:val="22"/>
        </w:rPr>
        <w:t>itp.</w:t>
      </w:r>
    </w:p>
    <w:p w14:paraId="4BC145BC" w14:textId="77777777"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t xml:space="preserve">Przedstawiciele Wykonawcy mają obowiązek uczestnictwa w cotygodniowych naradach koordynacyjnych, a także spotkaniach i odbiorach zgodnie z wytycznymi  Inwestora i </w:t>
      </w:r>
      <w:r w:rsidR="00042FDB">
        <w:rPr>
          <w:rFonts w:ascii="Book Antiqua" w:hAnsi="Book Antiqua"/>
          <w:sz w:val="22"/>
          <w:szCs w:val="22"/>
          <w:lang w:val="pl-PL"/>
        </w:rPr>
        <w:t>BGK</w:t>
      </w:r>
      <w:r w:rsidRPr="008D394D">
        <w:rPr>
          <w:rFonts w:ascii="Book Antiqua" w:hAnsi="Book Antiqua"/>
          <w:sz w:val="22"/>
          <w:szCs w:val="22"/>
        </w:rPr>
        <w:t xml:space="preserve"> oraz wytycznymi służb i podmiotów, które będą brały udział w realizacji niniejszej umowy. W przypadku nieobecności Przedstawicieli Wykonawcy podczas narady, spotkań i odbiorów ustalenia na niej dokonane będą dla Wykonawcy wiążące.</w:t>
      </w:r>
    </w:p>
    <w:p w14:paraId="509D18EF" w14:textId="77777777" w:rsidR="00D210D8" w:rsidRPr="008D394D" w:rsidRDefault="00D210D8" w:rsidP="00D210D8">
      <w:pPr>
        <w:pStyle w:val="Nagwek4"/>
        <w:spacing w:before="120" w:after="120"/>
        <w:ind w:right="0"/>
        <w:rPr>
          <w:rFonts w:ascii="Book Antiqua" w:hAnsi="Book Antiqua"/>
          <w:sz w:val="22"/>
          <w:szCs w:val="22"/>
        </w:rPr>
      </w:pPr>
      <w:bookmarkStart w:id="35" w:name="_Toc114652511"/>
      <w:bookmarkEnd w:id="34"/>
      <w:r w:rsidRPr="008D394D">
        <w:rPr>
          <w:rFonts w:ascii="Book Antiqua" w:hAnsi="Book Antiqua"/>
          <w:sz w:val="22"/>
          <w:szCs w:val="22"/>
        </w:rPr>
        <w:t xml:space="preserve">Wykonawca na czas trwania prac zorganizuje dla potrzeb własnych zaplecze budowy i przygotuje i zapewni  na terenie budowy pomieszczenie o powierzchni </w:t>
      </w:r>
      <w:smartTag w:uri="urn:schemas-microsoft-com:office:smarttags" w:element="metricconverter">
        <w:smartTagPr>
          <w:attr w:name="ProductID" w:val="28 m2"/>
        </w:smartTagPr>
        <w:r w:rsidRPr="008D394D">
          <w:rPr>
            <w:rFonts w:ascii="Book Antiqua" w:hAnsi="Book Antiqua"/>
            <w:sz w:val="22"/>
            <w:szCs w:val="22"/>
          </w:rPr>
          <w:t>28 m2</w:t>
        </w:r>
      </w:smartTag>
      <w:r w:rsidRPr="008D394D">
        <w:rPr>
          <w:rFonts w:ascii="Book Antiqua" w:hAnsi="Book Antiqua"/>
          <w:sz w:val="22"/>
          <w:szCs w:val="22"/>
        </w:rPr>
        <w:t xml:space="preserve"> na narady koordynacyjne oraz na potrzeby Zamawiającego i Inwestora.  </w:t>
      </w:r>
    </w:p>
    <w:p w14:paraId="35D26849" w14:textId="77777777" w:rsidR="00D210D8" w:rsidRPr="008D394D" w:rsidRDefault="00D210D8" w:rsidP="00D210D8">
      <w:pPr>
        <w:pStyle w:val="Nagwek4"/>
        <w:spacing w:before="120" w:after="120"/>
        <w:ind w:right="0"/>
        <w:rPr>
          <w:rFonts w:ascii="Book Antiqua" w:hAnsi="Book Antiqua"/>
          <w:sz w:val="22"/>
          <w:szCs w:val="22"/>
        </w:rPr>
      </w:pPr>
      <w:r w:rsidRPr="008D394D">
        <w:rPr>
          <w:rFonts w:ascii="Book Antiqua" w:hAnsi="Book Antiqua"/>
          <w:sz w:val="22"/>
          <w:szCs w:val="22"/>
        </w:rPr>
        <w:t xml:space="preserve">Wykonawca wystąpi i uzyska zgody, pozwolenia właściwych służb na dojazdy i wyjazdy sprzętu, środków transportu niezbędnych dla realizacji zadania. Dla tego celu opracuje na własny koszt projekty wjazdów i wyjazdów na czas realizacji zadania, zorganizuje i oznakuje ruch. Sporządzi projekt organizacji ruchu (jeżeli będzie wymagany). </w:t>
      </w:r>
      <w:bookmarkStart w:id="36" w:name="_Toc114652529"/>
    </w:p>
    <w:p w14:paraId="63F77BBA" w14:textId="77777777" w:rsidR="00D210D8" w:rsidRPr="008D394D" w:rsidRDefault="00D210D8" w:rsidP="00D210D8">
      <w:pPr>
        <w:pStyle w:val="Nagwek4"/>
        <w:spacing w:before="120" w:after="120"/>
        <w:ind w:right="0"/>
        <w:rPr>
          <w:rFonts w:ascii="Book Antiqua" w:hAnsi="Book Antiqua"/>
          <w:sz w:val="22"/>
          <w:szCs w:val="22"/>
        </w:rPr>
      </w:pPr>
      <w:r w:rsidRPr="008D394D">
        <w:rPr>
          <w:rFonts w:ascii="Book Antiqua" w:hAnsi="Book Antiqua"/>
          <w:sz w:val="22"/>
          <w:szCs w:val="22"/>
        </w:rPr>
        <w:t>Utrzymanie porządku na terenie budowy. Składowanie wszelkich odpadków i śmieci w przewidzianych do tego celu kontenerach. Wykonawca zapewnia na swój koszt usuwanie wszelkich odpadów niezwłocznie po powstaniu</w:t>
      </w:r>
      <w:bookmarkEnd w:id="36"/>
      <w:r w:rsidRPr="008D394D">
        <w:rPr>
          <w:rFonts w:ascii="Book Antiqua" w:hAnsi="Book Antiqua"/>
          <w:sz w:val="22"/>
          <w:szCs w:val="22"/>
        </w:rPr>
        <w:t>.</w:t>
      </w:r>
    </w:p>
    <w:p w14:paraId="28528C27" w14:textId="77777777"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t xml:space="preserve">Wykonawca jest zobowiązany do utrzymania w czystości dróg publicznych i prywatnych, chodników, krawężników, itp. w obrębie prowadzonych prac, Wykonawca naprawia na swój </w:t>
      </w:r>
      <w:r w:rsidRPr="008D394D">
        <w:rPr>
          <w:rFonts w:ascii="Book Antiqua" w:hAnsi="Book Antiqua"/>
          <w:sz w:val="22"/>
          <w:szCs w:val="22"/>
        </w:rPr>
        <w:lastRenderedPageBreak/>
        <w:t>koszt wszelkie wyrządzone szkody, jak również ponosi wszelkie związane z tym koszty, opłaty, jak i ewentualne kary nałożone przez Policję, Straż Miejską, PKP i inne służby publiczne.</w:t>
      </w:r>
    </w:p>
    <w:p w14:paraId="01D77822" w14:textId="77777777" w:rsidR="00D210D8" w:rsidRPr="008D394D" w:rsidRDefault="00D210D8" w:rsidP="00D210D8">
      <w:pPr>
        <w:pStyle w:val="Nagwek4"/>
        <w:spacing w:before="120" w:after="120"/>
        <w:ind w:right="0"/>
        <w:rPr>
          <w:rFonts w:ascii="Book Antiqua" w:hAnsi="Book Antiqua"/>
          <w:sz w:val="22"/>
          <w:szCs w:val="22"/>
        </w:rPr>
      </w:pPr>
      <w:r w:rsidRPr="008D394D">
        <w:rPr>
          <w:rFonts w:ascii="Book Antiqua" w:hAnsi="Book Antiqua"/>
          <w:sz w:val="22"/>
          <w:szCs w:val="22"/>
        </w:rPr>
        <w:t xml:space="preserve">W przypadku nie wywiązania się przez Wykonawcę z obowiązku utrzymania czystości w obrębie prowadzonych prac, Zamawiający ma prawo zatrudnić do tego celu inną firmę </w:t>
      </w:r>
      <w:r w:rsidR="008D394D" w:rsidRPr="008D394D">
        <w:rPr>
          <w:rFonts w:ascii="Book Antiqua" w:hAnsi="Book Antiqua"/>
          <w:sz w:val="22"/>
          <w:szCs w:val="22"/>
          <w:lang w:val="pl-PL"/>
        </w:rPr>
        <w:t xml:space="preserve">sprzątającą, </w:t>
      </w:r>
      <w:r w:rsidRPr="008D394D">
        <w:rPr>
          <w:rFonts w:ascii="Book Antiqua" w:hAnsi="Book Antiqua"/>
          <w:sz w:val="22"/>
          <w:szCs w:val="22"/>
        </w:rPr>
        <w:t>a kosztami obciążyć Wykonawcę.</w:t>
      </w:r>
      <w:bookmarkEnd w:id="35"/>
    </w:p>
    <w:p w14:paraId="42285A29" w14:textId="77777777" w:rsidR="00D210D8" w:rsidRPr="00664F5A" w:rsidRDefault="00D210D8" w:rsidP="00D210D8">
      <w:pPr>
        <w:pStyle w:val="Nagwek4"/>
        <w:spacing w:before="120" w:after="120"/>
        <w:ind w:right="0"/>
        <w:rPr>
          <w:rFonts w:ascii="Book Antiqua" w:hAnsi="Book Antiqua"/>
          <w:sz w:val="22"/>
          <w:szCs w:val="22"/>
        </w:rPr>
      </w:pPr>
      <w:bookmarkStart w:id="37" w:name="_Toc114652509"/>
      <w:bookmarkStart w:id="38" w:name="_Toc114652513"/>
      <w:r w:rsidRPr="008D394D">
        <w:rPr>
          <w:rFonts w:ascii="Book Antiqua" w:hAnsi="Book Antiqua"/>
          <w:sz w:val="22"/>
          <w:szCs w:val="22"/>
        </w:rPr>
        <w:t xml:space="preserve"> Wykonawca poniesie koszty odtworzenia ewentualnych zniszczeń w nawierzchni dróg i </w:t>
      </w:r>
      <w:r w:rsidRPr="00664F5A">
        <w:rPr>
          <w:rFonts w:ascii="Book Antiqua" w:hAnsi="Book Antiqua"/>
          <w:sz w:val="22"/>
          <w:szCs w:val="22"/>
        </w:rPr>
        <w:t>chodników, a także wszelkiej infrastruktury.</w:t>
      </w:r>
      <w:bookmarkEnd w:id="37"/>
    </w:p>
    <w:p w14:paraId="2117BE60" w14:textId="77777777" w:rsidR="00D210D8" w:rsidRPr="00664F5A" w:rsidRDefault="00D210D8" w:rsidP="00D210D8">
      <w:pPr>
        <w:pStyle w:val="Nagwek4"/>
        <w:rPr>
          <w:rFonts w:ascii="Book Antiqua" w:hAnsi="Book Antiqua"/>
          <w:sz w:val="22"/>
          <w:szCs w:val="22"/>
        </w:rPr>
      </w:pPr>
      <w:r w:rsidRPr="00664F5A">
        <w:rPr>
          <w:rFonts w:ascii="Book Antiqua" w:hAnsi="Book Antiqua"/>
          <w:sz w:val="22"/>
          <w:szCs w:val="22"/>
        </w:rPr>
        <w:t xml:space="preserve">Wykonawca zobowiązany jest do posiadania i okazania na żądanie Zamawiającego ważnej polisy odpowiedzialności cywilnej i ubezpieczenia prowadzonych robót w czasie prac objętych </w:t>
      </w:r>
      <w:bookmarkEnd w:id="38"/>
      <w:r w:rsidRPr="00664F5A">
        <w:rPr>
          <w:rFonts w:ascii="Book Antiqua" w:hAnsi="Book Antiqua"/>
          <w:sz w:val="22"/>
          <w:szCs w:val="22"/>
        </w:rPr>
        <w:t xml:space="preserve">umową. </w:t>
      </w:r>
    </w:p>
    <w:p w14:paraId="26EF2D70" w14:textId="77777777" w:rsidR="00D210D8" w:rsidRPr="00664F5A" w:rsidRDefault="00D210D8" w:rsidP="00D210D8">
      <w:pPr>
        <w:pStyle w:val="Nagwek4"/>
        <w:rPr>
          <w:rFonts w:ascii="Book Antiqua" w:hAnsi="Book Antiqua"/>
          <w:sz w:val="22"/>
          <w:szCs w:val="22"/>
        </w:rPr>
      </w:pPr>
      <w:r w:rsidRPr="00664F5A">
        <w:rPr>
          <w:rFonts w:ascii="Book Antiqua" w:hAnsi="Book Antiqua"/>
          <w:sz w:val="22"/>
          <w:szCs w:val="22"/>
        </w:rPr>
        <w:t>Ubezpieczenie terenu budowy, obiektu i prowadzonych prac. Zakres i warunki ubezpieczenia, w tym cesja praw z polisy na rzecz Zamawiającego, muszą być uprzednio przyjęte przez Zamawiającego. Potwierdzone za zgodność kopie polis Wykonawca zobowiązany jest po ich podpisaniu przedstawić Zamawiającemu w terminie 10 dni od podpisania umowy. W przypadku nie dostarczenia polisy wraz z cesją praw z niej Zamawiający sam dokona ubezpieczenia potrącając kwotę ubezpieczenia z należnego wynagrodzenia Wykonawcy.</w:t>
      </w:r>
    </w:p>
    <w:p w14:paraId="40AEDCE2" w14:textId="77777777" w:rsidR="00D210D8" w:rsidRPr="00664F5A" w:rsidRDefault="00D210D8" w:rsidP="00D210D8">
      <w:pPr>
        <w:pStyle w:val="Nagwek4"/>
        <w:spacing w:before="120" w:after="120"/>
        <w:ind w:right="0"/>
        <w:rPr>
          <w:rFonts w:ascii="Book Antiqua" w:hAnsi="Book Antiqua"/>
          <w:sz w:val="22"/>
          <w:szCs w:val="22"/>
        </w:rPr>
      </w:pPr>
      <w:r w:rsidRPr="00664F5A">
        <w:rPr>
          <w:rFonts w:ascii="Book Antiqua" w:hAnsi="Book Antiqua"/>
          <w:sz w:val="22"/>
          <w:szCs w:val="22"/>
        </w:rPr>
        <w:t xml:space="preserve">W przypadku natrafienia przez Wykonawcę przy wykonywaniu prac na pozostałości starych fundamentów, betonów, dużych kamieni i innych tego typu przeszkód, kolidujących z wykonaniem przedmiotu umowy Wykonawca usunie je, wywiezie i zutylizuje na własny koszt. </w:t>
      </w:r>
    </w:p>
    <w:p w14:paraId="0F5C909D" w14:textId="77777777" w:rsidR="00D210D8" w:rsidRPr="00664F5A" w:rsidRDefault="00D210D8" w:rsidP="00D210D8">
      <w:pPr>
        <w:pStyle w:val="Nagwek4"/>
        <w:rPr>
          <w:rFonts w:ascii="Book Antiqua" w:hAnsi="Book Antiqua"/>
          <w:sz w:val="22"/>
          <w:szCs w:val="22"/>
        </w:rPr>
      </w:pPr>
      <w:bookmarkStart w:id="39" w:name="_Toc114652517"/>
      <w:r w:rsidRPr="00664F5A">
        <w:rPr>
          <w:rFonts w:ascii="Book Antiqua" w:hAnsi="Book Antiqua"/>
          <w:sz w:val="22"/>
          <w:szCs w:val="22"/>
        </w:rPr>
        <w:t>Dostarczenie Zamawiającemu stosownych  wykonanych przez geologa lub właściwe służby wyników badań stopnia zagęszczenia gruntu po wykonanych robotach ziemnych</w:t>
      </w:r>
      <w:bookmarkEnd w:id="39"/>
      <w:r w:rsidRPr="00664F5A">
        <w:rPr>
          <w:rFonts w:ascii="Book Antiqua" w:hAnsi="Book Antiqua"/>
          <w:sz w:val="22"/>
          <w:szCs w:val="22"/>
        </w:rPr>
        <w:t xml:space="preserve"> (sukcesywnie przy wykonywaniu poszczególnych etapów  robót) </w:t>
      </w:r>
    </w:p>
    <w:p w14:paraId="6D248796" w14:textId="77777777" w:rsidR="00D210D8" w:rsidRPr="00664F5A" w:rsidRDefault="00D210D8" w:rsidP="00D210D8">
      <w:pPr>
        <w:pStyle w:val="Nagwek4"/>
        <w:rPr>
          <w:rFonts w:ascii="Book Antiqua" w:hAnsi="Book Antiqua"/>
          <w:sz w:val="22"/>
          <w:szCs w:val="22"/>
        </w:rPr>
      </w:pPr>
      <w:bookmarkStart w:id="40" w:name="_Toc114652519"/>
      <w:r w:rsidRPr="00664F5A">
        <w:rPr>
          <w:rFonts w:ascii="Book Antiqua" w:hAnsi="Book Antiqua"/>
          <w:sz w:val="22"/>
          <w:szCs w:val="22"/>
        </w:rPr>
        <w:t xml:space="preserve">Wykonawca ma obowiązek, na wezwanie Zamawiającego, udostępnić do wglądu formularze zamówieniowe materiałów i urządzeń. Zamówienia materiałów i urządzeń innych niż </w:t>
      </w:r>
      <w:r w:rsidRPr="00664F5A">
        <w:rPr>
          <w:rFonts w:ascii="Book Antiqua" w:hAnsi="Book Antiqua"/>
          <w:sz w:val="22"/>
          <w:szCs w:val="22"/>
        </w:rPr>
        <w:lastRenderedPageBreak/>
        <w:t>wymienione w Opisie Budowlanym, z którym Wykonawca się zapoznał lub uzgodnił z Inwestorem wymagają pisemnej akceptacji Zamawiającego.</w:t>
      </w:r>
      <w:bookmarkEnd w:id="40"/>
    </w:p>
    <w:p w14:paraId="2D727A4F" w14:textId="77777777" w:rsidR="00D210D8" w:rsidRPr="00664F5A" w:rsidRDefault="00D210D8" w:rsidP="00D210D8">
      <w:pPr>
        <w:pStyle w:val="Nagwek4"/>
        <w:rPr>
          <w:rFonts w:ascii="Book Antiqua" w:hAnsi="Book Antiqua"/>
          <w:sz w:val="22"/>
          <w:szCs w:val="22"/>
        </w:rPr>
      </w:pPr>
      <w:bookmarkStart w:id="41" w:name="_Toc114652526"/>
      <w:r w:rsidRPr="00664F5A">
        <w:rPr>
          <w:rFonts w:ascii="Book Antiqua" w:hAnsi="Book Antiqua"/>
          <w:sz w:val="22"/>
          <w:szCs w:val="22"/>
        </w:rPr>
        <w:t>Pełnienie funkcji koordynacyjnych w stosunku do dostawców i podwykonawców.</w:t>
      </w:r>
      <w:bookmarkEnd w:id="41"/>
    </w:p>
    <w:p w14:paraId="1BCAE312" w14:textId="77777777" w:rsidR="00D210D8" w:rsidRPr="00664F5A" w:rsidRDefault="00D210D8" w:rsidP="00D210D8">
      <w:pPr>
        <w:pStyle w:val="Nagwek4"/>
        <w:rPr>
          <w:rFonts w:ascii="Book Antiqua" w:hAnsi="Book Antiqua"/>
          <w:sz w:val="22"/>
          <w:szCs w:val="22"/>
        </w:rPr>
      </w:pPr>
      <w:bookmarkStart w:id="42" w:name="_Toc114652527"/>
      <w:r w:rsidRPr="00664F5A">
        <w:rPr>
          <w:rFonts w:ascii="Book Antiqua" w:hAnsi="Book Antiqua"/>
          <w:sz w:val="22"/>
          <w:szCs w:val="22"/>
        </w:rPr>
        <w:t>Wykonawca zobowiązuje się, że na żądanie Zamawiającego, odsunie od wykonywania pracy każdą osobę lub podwykonawcę, zatrudnioną przez Wykonawcę, która według Zamawiającego przez brak wystarczających kwalifikacji lub w jakikolwiek inny sposób zagraża terminowemu lub jakościowemu wykonaniu warunków Umowy. Wykonawca na własny koszt dokona powyższego, w terminie 48 godzin od przedstawienia Wykonawcy żądania Zamawiającego.</w:t>
      </w:r>
      <w:bookmarkEnd w:id="42"/>
    </w:p>
    <w:p w14:paraId="5175F01F" w14:textId="77777777" w:rsidR="00D210D8" w:rsidRPr="00664F5A" w:rsidRDefault="00D210D8" w:rsidP="00D210D8">
      <w:pPr>
        <w:pStyle w:val="Nagwek4"/>
        <w:rPr>
          <w:rFonts w:ascii="Book Antiqua" w:hAnsi="Book Antiqua"/>
          <w:sz w:val="22"/>
          <w:szCs w:val="22"/>
        </w:rPr>
      </w:pPr>
      <w:bookmarkStart w:id="43" w:name="_Toc114652528"/>
      <w:r w:rsidRPr="00664F5A">
        <w:rPr>
          <w:rFonts w:ascii="Book Antiqua" w:hAnsi="Book Antiqua"/>
          <w:sz w:val="22"/>
          <w:szCs w:val="22"/>
        </w:rPr>
        <w:t xml:space="preserve">Wykonawca zobowiązuje się do zgłoszenia Zamawiającemu w trybie natychmiastowym każdej szkody, która zostanie zauważona na placu budowy przez pracowników Wykonawcy. Wykonawca naprawia na swój koszt wszelkie spowodowane przez siebie szkody oraz ponosi wszelkie związane z tym koszty i </w:t>
      </w:r>
      <w:bookmarkEnd w:id="43"/>
      <w:r w:rsidRPr="00664F5A">
        <w:rPr>
          <w:rFonts w:ascii="Book Antiqua" w:hAnsi="Book Antiqua"/>
          <w:sz w:val="22"/>
          <w:szCs w:val="22"/>
        </w:rPr>
        <w:t xml:space="preserve">opłaty. </w:t>
      </w:r>
    </w:p>
    <w:p w14:paraId="3489B326" w14:textId="77777777" w:rsidR="00D210D8" w:rsidRPr="00664F5A" w:rsidRDefault="00D210D8" w:rsidP="00D210D8">
      <w:pPr>
        <w:pStyle w:val="Nagwek4"/>
        <w:rPr>
          <w:rFonts w:ascii="Book Antiqua" w:hAnsi="Book Antiqua"/>
          <w:sz w:val="22"/>
          <w:szCs w:val="22"/>
        </w:rPr>
      </w:pPr>
      <w:bookmarkStart w:id="44" w:name="_Toc114652531"/>
      <w:r w:rsidRPr="00664F5A">
        <w:rPr>
          <w:rFonts w:ascii="Book Antiqua" w:hAnsi="Book Antiqua"/>
          <w:sz w:val="22"/>
          <w:szCs w:val="22"/>
        </w:rPr>
        <w:t>Pisemne powiadamianie Zamawiającego w sposób zgodny z punktem 1 paragrafu 28 o planowanych odbiorach:</w:t>
      </w:r>
      <w:bookmarkEnd w:id="44"/>
    </w:p>
    <w:p w14:paraId="21AA8323" w14:textId="77777777" w:rsidR="00D210D8" w:rsidRPr="00664F5A" w:rsidRDefault="00D210D8" w:rsidP="00D210D8">
      <w:pPr>
        <w:pStyle w:val="Nagwek5"/>
        <w:rPr>
          <w:rFonts w:ascii="Book Antiqua" w:hAnsi="Book Antiqua"/>
          <w:sz w:val="22"/>
          <w:szCs w:val="22"/>
          <w:lang w:val="pl-PL"/>
        </w:rPr>
      </w:pPr>
      <w:bookmarkStart w:id="45" w:name="_Toc114652532"/>
      <w:r w:rsidRPr="00664F5A">
        <w:rPr>
          <w:rFonts w:ascii="Book Antiqua" w:hAnsi="Book Antiqua"/>
          <w:sz w:val="22"/>
          <w:szCs w:val="22"/>
        </w:rPr>
        <w:t xml:space="preserve">robót zanikających - z wyprzedzeniem co najmniej  </w:t>
      </w:r>
      <w:r w:rsidRPr="00664F5A">
        <w:rPr>
          <w:rFonts w:ascii="Book Antiqua" w:hAnsi="Book Antiqua"/>
          <w:sz w:val="22"/>
          <w:szCs w:val="22"/>
          <w:lang w:val="pl-PL"/>
        </w:rPr>
        <w:t xml:space="preserve">2 </w:t>
      </w:r>
      <w:r w:rsidRPr="00664F5A">
        <w:rPr>
          <w:rFonts w:ascii="Book Antiqua" w:hAnsi="Book Antiqua"/>
          <w:sz w:val="22"/>
          <w:szCs w:val="22"/>
        </w:rPr>
        <w:t>dni,</w:t>
      </w:r>
      <w:bookmarkEnd w:id="45"/>
      <w:r w:rsidRPr="00664F5A">
        <w:rPr>
          <w:rFonts w:ascii="Book Antiqua" w:hAnsi="Book Antiqua"/>
          <w:sz w:val="22"/>
          <w:szCs w:val="22"/>
          <w:lang w:val="pl-PL"/>
        </w:rPr>
        <w:t xml:space="preserve"> Nie przystąpienie do odbioru przez Zamawiającego w w/w terminie potwierdza odbiór zgłaszanych robót</w:t>
      </w:r>
    </w:p>
    <w:p w14:paraId="25759063" w14:textId="77777777" w:rsidR="00D210D8" w:rsidRPr="00664F5A" w:rsidRDefault="00D210D8" w:rsidP="00D210D8">
      <w:pPr>
        <w:pStyle w:val="Nagwek5"/>
        <w:rPr>
          <w:rFonts w:ascii="Book Antiqua" w:hAnsi="Book Antiqua"/>
          <w:sz w:val="22"/>
          <w:szCs w:val="22"/>
        </w:rPr>
      </w:pPr>
      <w:bookmarkStart w:id="46" w:name="_Toc114652533"/>
      <w:r w:rsidRPr="00664F5A">
        <w:rPr>
          <w:rFonts w:ascii="Book Antiqua" w:hAnsi="Book Antiqua"/>
          <w:sz w:val="22"/>
          <w:szCs w:val="22"/>
        </w:rPr>
        <w:t>częściowych i końcowym - z wyprzedzeniem co najmniej 7 dni.</w:t>
      </w:r>
      <w:bookmarkEnd w:id="46"/>
    </w:p>
    <w:p w14:paraId="2A30E20F" w14:textId="77777777" w:rsidR="00D210D8" w:rsidRPr="00664F5A" w:rsidRDefault="00D210D8" w:rsidP="00D210D8">
      <w:pPr>
        <w:pStyle w:val="Nagwek4"/>
        <w:rPr>
          <w:rFonts w:ascii="Book Antiqua" w:hAnsi="Book Antiqua"/>
          <w:sz w:val="22"/>
          <w:szCs w:val="22"/>
        </w:rPr>
      </w:pPr>
      <w:bookmarkStart w:id="47" w:name="_Toc114652534"/>
      <w:r w:rsidRPr="00664F5A">
        <w:rPr>
          <w:rFonts w:ascii="Book Antiqua" w:hAnsi="Book Antiqua"/>
          <w:sz w:val="22"/>
          <w:szCs w:val="22"/>
        </w:rPr>
        <w:t xml:space="preserve">Przekazanie Zamawiającemu, przy odbiorze końcowym robót: atestów i świadectw dopuszczenia wyrobów oraz gwarancji udzielonych przez dostawców materiałów i urządzeń obligowanych Prawem Budowlanym oraz wytycznymi </w:t>
      </w:r>
      <w:r w:rsidR="00042FDB">
        <w:rPr>
          <w:rFonts w:ascii="Book Antiqua" w:hAnsi="Book Antiqua"/>
          <w:sz w:val="22"/>
          <w:szCs w:val="22"/>
          <w:lang w:val="pl-PL"/>
        </w:rPr>
        <w:t>BGK</w:t>
      </w:r>
      <w:r w:rsidRPr="00664F5A">
        <w:rPr>
          <w:rFonts w:ascii="Book Antiqua" w:hAnsi="Book Antiqua"/>
          <w:sz w:val="22"/>
          <w:szCs w:val="22"/>
        </w:rPr>
        <w:t xml:space="preserve"> i wytycznymi służb i podmiotów, które będą brały udział w realizacji niniejszej umowy.</w:t>
      </w:r>
      <w:bookmarkEnd w:id="47"/>
    </w:p>
    <w:p w14:paraId="305D26DA" w14:textId="77777777" w:rsidR="00D210D8" w:rsidRPr="00664F5A" w:rsidRDefault="00D210D8" w:rsidP="00D210D8">
      <w:pPr>
        <w:pStyle w:val="Nagwek4"/>
        <w:rPr>
          <w:rFonts w:ascii="Book Antiqua" w:hAnsi="Book Antiqua"/>
          <w:sz w:val="22"/>
          <w:szCs w:val="22"/>
        </w:rPr>
      </w:pPr>
      <w:bookmarkStart w:id="48" w:name="_Toc114652535"/>
      <w:r w:rsidRPr="00664F5A">
        <w:rPr>
          <w:rFonts w:ascii="Book Antiqua" w:hAnsi="Book Antiqua"/>
          <w:sz w:val="22"/>
          <w:szCs w:val="22"/>
        </w:rPr>
        <w:t>Przekazanie Zamawiającemu przy odbiorze końcowym certyfikatów na znak bezpieczeństwa, certyfikatów zgodności i aprobat technicznych</w:t>
      </w:r>
      <w:bookmarkStart w:id="49" w:name="_Toc114652536"/>
      <w:bookmarkEnd w:id="48"/>
      <w:r w:rsidRPr="00664F5A">
        <w:rPr>
          <w:rFonts w:ascii="Book Antiqua" w:hAnsi="Book Antiqua"/>
          <w:sz w:val="22"/>
          <w:szCs w:val="22"/>
        </w:rPr>
        <w:t xml:space="preserve"> obligowanych Prawem Budowlanym oraz wytycznymi </w:t>
      </w:r>
      <w:r w:rsidR="00042FDB">
        <w:rPr>
          <w:rFonts w:ascii="Book Antiqua" w:hAnsi="Book Antiqua"/>
          <w:sz w:val="22"/>
          <w:szCs w:val="22"/>
          <w:lang w:val="pl-PL"/>
        </w:rPr>
        <w:t>BGK</w:t>
      </w:r>
      <w:r w:rsidRPr="00664F5A">
        <w:rPr>
          <w:rFonts w:ascii="Book Antiqua" w:hAnsi="Book Antiqua"/>
          <w:sz w:val="22"/>
          <w:szCs w:val="22"/>
        </w:rPr>
        <w:t xml:space="preserve"> i wytycznymi służb i podmiotów, które będą brały udział w realizacji niniejszej umowy.</w:t>
      </w:r>
    </w:p>
    <w:p w14:paraId="00A84507" w14:textId="77777777" w:rsidR="00D210D8" w:rsidRPr="00664F5A" w:rsidRDefault="00D210D8" w:rsidP="00D210D8">
      <w:pPr>
        <w:pStyle w:val="Nagwek4"/>
        <w:rPr>
          <w:rFonts w:ascii="Book Antiqua" w:hAnsi="Book Antiqua"/>
          <w:sz w:val="22"/>
          <w:szCs w:val="22"/>
        </w:rPr>
      </w:pPr>
      <w:r w:rsidRPr="00664F5A">
        <w:rPr>
          <w:rFonts w:ascii="Book Antiqua" w:hAnsi="Book Antiqua"/>
          <w:sz w:val="22"/>
          <w:szCs w:val="22"/>
        </w:rPr>
        <w:lastRenderedPageBreak/>
        <w:t>Przekazanie dokumentacji powykonawczej w  5 egzemplarzach oraz protokołów opisanych w niniejszej umowie</w:t>
      </w:r>
      <w:bookmarkEnd w:id="49"/>
      <w:r w:rsidRPr="00664F5A">
        <w:rPr>
          <w:rFonts w:ascii="Book Antiqua" w:hAnsi="Book Antiqua"/>
          <w:sz w:val="22"/>
          <w:szCs w:val="22"/>
        </w:rPr>
        <w:t xml:space="preserve"> zgodnie z wytycznymi </w:t>
      </w:r>
      <w:r w:rsidR="00042FDB">
        <w:rPr>
          <w:rFonts w:ascii="Book Antiqua" w:hAnsi="Book Antiqua"/>
          <w:sz w:val="22"/>
          <w:szCs w:val="22"/>
          <w:lang w:val="pl-PL"/>
        </w:rPr>
        <w:t>BGK</w:t>
      </w:r>
      <w:r w:rsidRPr="00664F5A">
        <w:rPr>
          <w:rFonts w:ascii="Book Antiqua" w:hAnsi="Book Antiqua"/>
          <w:sz w:val="22"/>
          <w:szCs w:val="22"/>
        </w:rPr>
        <w:t xml:space="preserve"> i wytycznymi służb i podmiotów, które będą brały udział w realizacji niniejszej umowy.</w:t>
      </w:r>
    </w:p>
    <w:p w14:paraId="526CCA20" w14:textId="77777777" w:rsidR="00D210D8" w:rsidRPr="00664F5A" w:rsidRDefault="00D210D8" w:rsidP="00D210D8">
      <w:pPr>
        <w:pStyle w:val="Nagwek4"/>
        <w:rPr>
          <w:rFonts w:ascii="Book Antiqua" w:hAnsi="Book Antiqua"/>
          <w:sz w:val="22"/>
          <w:szCs w:val="22"/>
        </w:rPr>
      </w:pPr>
      <w:r w:rsidRPr="00664F5A">
        <w:rPr>
          <w:rFonts w:ascii="Book Antiqua" w:hAnsi="Book Antiqua"/>
          <w:sz w:val="22"/>
          <w:szCs w:val="22"/>
        </w:rPr>
        <w:t xml:space="preserve">Doprowadzenie do wymaganego prawem odbioru urzędowego i oddania obiektu do użytkowania. Ponadto uzgodnienia z właściwymi organami administracji , poprzedzające odbiór przez Inwestora, Wykonawca jest zobowiązany zorganizować i skoordynować czasowo w taki sposób aby Inwestor mógł wziąć udział w tych czynnościach. Wszelkie koszty, w tym opłaty związane z odbiorami urzędowymi ponosi Wykonawca </w:t>
      </w:r>
    </w:p>
    <w:p w14:paraId="32930A63" w14:textId="77777777" w:rsidR="00D210D8" w:rsidRPr="00664F5A" w:rsidRDefault="00D210D8" w:rsidP="00D210D8">
      <w:pPr>
        <w:pStyle w:val="Nagwek4"/>
        <w:rPr>
          <w:rFonts w:ascii="Book Antiqua" w:hAnsi="Book Antiqua"/>
          <w:sz w:val="22"/>
          <w:szCs w:val="22"/>
        </w:rPr>
      </w:pPr>
      <w:bookmarkStart w:id="50" w:name="_Toc114652538"/>
      <w:r w:rsidRPr="00664F5A">
        <w:rPr>
          <w:rFonts w:ascii="Book Antiqua" w:hAnsi="Book Antiqua"/>
          <w:sz w:val="22"/>
          <w:szCs w:val="22"/>
        </w:rPr>
        <w:t>Wykonawca ponosi koszty wystawienia wszelkich gwarancji bankowych, o których mowa w niniejszej umowie.</w:t>
      </w:r>
      <w:bookmarkEnd w:id="50"/>
    </w:p>
    <w:p w14:paraId="4E025852" w14:textId="77777777" w:rsidR="00D210D8" w:rsidRPr="00664F5A" w:rsidRDefault="00D210D8" w:rsidP="00D210D8">
      <w:pPr>
        <w:pStyle w:val="Nagwek4"/>
        <w:spacing w:before="120" w:after="120"/>
        <w:ind w:right="0"/>
        <w:rPr>
          <w:rFonts w:ascii="Book Antiqua" w:hAnsi="Book Antiqua"/>
          <w:sz w:val="22"/>
          <w:szCs w:val="22"/>
        </w:rPr>
      </w:pPr>
      <w:bookmarkStart w:id="51" w:name="_Toc114652537"/>
      <w:bookmarkStart w:id="52" w:name="_Toc114652539"/>
      <w:r w:rsidRPr="00664F5A">
        <w:rPr>
          <w:rFonts w:ascii="Book Antiqua" w:hAnsi="Book Antiqua"/>
          <w:sz w:val="22"/>
          <w:szCs w:val="22"/>
        </w:rPr>
        <w:t>Prowadzenie robót w systemie wielozmianowym, jeżeli będzie to niezbędne dla zachowania uzgodnionego terminu wykonania robót. Wynagrodzenie pracowników wykonujących pracę w godzinach nadliczbowych dla Wykonawcy nie będzie obciążało dodatkowymi kosztami Zamawiającego</w:t>
      </w:r>
      <w:bookmarkEnd w:id="51"/>
      <w:r w:rsidRPr="00664F5A">
        <w:rPr>
          <w:rFonts w:ascii="Book Antiqua" w:hAnsi="Book Antiqua"/>
          <w:sz w:val="22"/>
          <w:szCs w:val="22"/>
        </w:rPr>
        <w:t>.</w:t>
      </w:r>
    </w:p>
    <w:p w14:paraId="4B033242" w14:textId="77777777" w:rsidR="00D210D8" w:rsidRPr="00664F5A" w:rsidRDefault="00D210D8" w:rsidP="00D210D8">
      <w:pPr>
        <w:pStyle w:val="Nagwek4"/>
        <w:spacing w:before="120" w:after="120"/>
        <w:ind w:right="0"/>
        <w:rPr>
          <w:rFonts w:ascii="Book Antiqua" w:hAnsi="Book Antiqua"/>
          <w:sz w:val="22"/>
          <w:szCs w:val="22"/>
        </w:rPr>
      </w:pPr>
      <w:bookmarkStart w:id="53" w:name="_Toc114652524"/>
      <w:r w:rsidRPr="00664F5A">
        <w:rPr>
          <w:rFonts w:ascii="Book Antiqua" w:hAnsi="Book Antiqua"/>
          <w:sz w:val="22"/>
          <w:szCs w:val="22"/>
        </w:rPr>
        <w:t>Uzgodnienie z Zamawiającym wprowadzenia z inicjatywy Wykonawcy zmian materiałowych, standardu wykonania oraz zmian projektowych, po uzyskaniu pozytywnej opinii projektanta i inspektorów nadzoru</w:t>
      </w:r>
      <w:bookmarkEnd w:id="53"/>
      <w:r w:rsidRPr="00664F5A">
        <w:rPr>
          <w:rFonts w:ascii="Book Antiqua" w:hAnsi="Book Antiqua"/>
          <w:sz w:val="22"/>
          <w:szCs w:val="22"/>
        </w:rPr>
        <w:t xml:space="preserve">, przedstawicieli Zamawiającego </w:t>
      </w:r>
    </w:p>
    <w:p w14:paraId="54ABDA1A" w14:textId="77777777" w:rsidR="00D210D8" w:rsidRPr="00664F5A" w:rsidRDefault="00D210D8" w:rsidP="00D210D8">
      <w:pPr>
        <w:pStyle w:val="Nagwek4"/>
        <w:rPr>
          <w:rFonts w:ascii="Book Antiqua" w:hAnsi="Book Antiqua"/>
          <w:sz w:val="22"/>
          <w:szCs w:val="22"/>
        </w:rPr>
      </w:pPr>
      <w:r w:rsidRPr="00664F5A">
        <w:rPr>
          <w:rFonts w:ascii="Book Antiqua" w:hAnsi="Book Antiqua"/>
          <w:sz w:val="22"/>
          <w:szCs w:val="22"/>
        </w:rPr>
        <w:t>Wykonawca jest zobowiązany doprowadzić obiekt do wymaganego prawem stanu gotowego do  odbioru urzędowego</w:t>
      </w:r>
      <w:bookmarkStart w:id="54" w:name="_Toc114652540"/>
      <w:bookmarkStart w:id="55" w:name="_Ref124559682"/>
      <w:bookmarkStart w:id="56" w:name="_Ref129138194"/>
      <w:bookmarkEnd w:id="52"/>
      <w:r w:rsidRPr="00664F5A">
        <w:rPr>
          <w:rFonts w:ascii="Book Antiqua" w:hAnsi="Book Antiqua"/>
          <w:sz w:val="22"/>
          <w:szCs w:val="22"/>
        </w:rPr>
        <w:t>.</w:t>
      </w:r>
    </w:p>
    <w:p w14:paraId="5FDB0643" w14:textId="77777777" w:rsidR="00D210D8" w:rsidRPr="00664F5A" w:rsidRDefault="00D210D8" w:rsidP="00D210D8">
      <w:pPr>
        <w:pStyle w:val="Nagwek4"/>
        <w:rPr>
          <w:rFonts w:ascii="Book Antiqua" w:hAnsi="Book Antiqua"/>
          <w:sz w:val="22"/>
          <w:szCs w:val="22"/>
        </w:rPr>
      </w:pPr>
      <w:bookmarkStart w:id="57" w:name="_Toc114652496"/>
      <w:r w:rsidRPr="00664F5A">
        <w:rPr>
          <w:rFonts w:ascii="Book Antiqua" w:hAnsi="Book Antiqua"/>
          <w:sz w:val="22"/>
          <w:szCs w:val="22"/>
        </w:rPr>
        <w:t>Wykonawca zobowiązuje się do stosowania podczas realizacji robót objętych Umową wyłącznie materiałów i wyrobów z atestami dopuszczonych do stosowania w budownictwie zgodnie z Ustawą Prawo budowlane.</w:t>
      </w:r>
      <w:bookmarkEnd w:id="57"/>
    </w:p>
    <w:p w14:paraId="708C2AFA" w14:textId="77777777" w:rsidR="00D210D8" w:rsidRPr="00664F5A" w:rsidRDefault="00D210D8" w:rsidP="00D210D8">
      <w:pPr>
        <w:pStyle w:val="Nagwek4"/>
        <w:rPr>
          <w:rFonts w:ascii="Book Antiqua" w:hAnsi="Book Antiqua"/>
          <w:sz w:val="22"/>
          <w:szCs w:val="22"/>
        </w:rPr>
      </w:pPr>
      <w:bookmarkStart w:id="58" w:name="_Ref148845871"/>
      <w:r w:rsidRPr="00664F5A">
        <w:rPr>
          <w:rFonts w:ascii="Book Antiqua" w:hAnsi="Book Antiqua"/>
          <w:sz w:val="22"/>
          <w:szCs w:val="22"/>
        </w:rPr>
        <w:t>Wykonawca jest zobowiązany do uzyskania zgody Zamawiającego na zawarcie umowy cesji praw wynikających z niniejszej umowy.</w:t>
      </w:r>
      <w:bookmarkEnd w:id="54"/>
      <w:bookmarkEnd w:id="55"/>
      <w:bookmarkEnd w:id="56"/>
      <w:bookmarkEnd w:id="58"/>
      <w:r w:rsidRPr="00664F5A">
        <w:rPr>
          <w:rFonts w:ascii="Book Antiqua" w:hAnsi="Book Antiqua"/>
          <w:sz w:val="22"/>
          <w:szCs w:val="22"/>
        </w:rPr>
        <w:t xml:space="preserve"> </w:t>
      </w:r>
    </w:p>
    <w:p w14:paraId="4C59B593" w14:textId="77777777" w:rsidR="00D210D8" w:rsidRDefault="00D210D8" w:rsidP="00D210D8">
      <w:pPr>
        <w:pStyle w:val="Nagwek2"/>
      </w:pPr>
    </w:p>
    <w:p w14:paraId="2897B2E1" w14:textId="77777777" w:rsidR="00D210D8" w:rsidRPr="00664F5A" w:rsidRDefault="00D210D8" w:rsidP="00D210D8">
      <w:pPr>
        <w:pStyle w:val="Nagwek3"/>
        <w:rPr>
          <w:rFonts w:ascii="Book Antiqua" w:hAnsi="Book Antiqua"/>
          <w:sz w:val="22"/>
          <w:szCs w:val="22"/>
        </w:rPr>
      </w:pPr>
      <w:r w:rsidRPr="00664F5A">
        <w:rPr>
          <w:rFonts w:ascii="Book Antiqua" w:hAnsi="Book Antiqua"/>
          <w:sz w:val="22"/>
          <w:szCs w:val="22"/>
        </w:rPr>
        <w:t>Zamawiający zobowiązuje się do dostarczania dokumentacji w jednym egzemplarzu w wersji papierowej  i w wersji elektronicznej na płycie CD.</w:t>
      </w:r>
    </w:p>
    <w:p w14:paraId="5EB6197C" w14:textId="77777777" w:rsidR="00D210D8" w:rsidRPr="00664F5A" w:rsidRDefault="00D210D8" w:rsidP="00D210D8">
      <w:pPr>
        <w:pStyle w:val="Nagwek3"/>
        <w:rPr>
          <w:rFonts w:ascii="Book Antiqua" w:hAnsi="Book Antiqua"/>
          <w:sz w:val="22"/>
          <w:szCs w:val="22"/>
        </w:rPr>
      </w:pPr>
      <w:r w:rsidRPr="00664F5A">
        <w:rPr>
          <w:rFonts w:ascii="Book Antiqua" w:hAnsi="Book Antiqua"/>
          <w:sz w:val="22"/>
          <w:szCs w:val="22"/>
        </w:rPr>
        <w:lastRenderedPageBreak/>
        <w:t xml:space="preserve">Wykonawca zobowiązuje się </w:t>
      </w:r>
      <w:r w:rsidR="00664F5A" w:rsidRPr="00664F5A">
        <w:rPr>
          <w:rFonts w:ascii="Book Antiqua" w:hAnsi="Book Antiqua"/>
          <w:sz w:val="22"/>
          <w:szCs w:val="22"/>
        </w:rPr>
        <w:t xml:space="preserve">do </w:t>
      </w:r>
      <w:r w:rsidRPr="00664F5A">
        <w:rPr>
          <w:rFonts w:ascii="Book Antiqua" w:hAnsi="Book Antiqua"/>
          <w:sz w:val="22"/>
          <w:szCs w:val="22"/>
        </w:rPr>
        <w:t>sprawdzenia przedstawionych przez Zamawiającego Projektów Wykonawczych w celu wykrycia ewentualnych wad, kolizji  projektowych (w szczególności kolizji pomiędzy branżami) tych projektów  i sprawdzenia ich w zakresie zgodności z przepisami prawa, sztuką budowlana, prawidłowości i kompletności dla prawidłowej realizacji przedmiotu umowy  oraz  oceny możliwości wykonania inwestycji w oparciu o otrzymane projekty Wykonawcze, przy czym sprawdzenie to następować będzie w terminie 14 dni od daty protokolarnego przekazania dokumentacji przez Zamawiającego. W przypadku nie zgłoszenia zastrzeżeń na piśmie w  terminie 14 dni Strony przyjmują, że Wykonawca uznał Projekty Wykonawcze za prawidłowe i kompletne, a także za wystarczające do wykonania Robót Budowlanych zgodnie ze standardem i zakresem opisanym umową.</w:t>
      </w:r>
    </w:p>
    <w:p w14:paraId="0AFC8949" w14:textId="77777777" w:rsidR="00D210D8" w:rsidRPr="0018598A" w:rsidRDefault="00D210D8" w:rsidP="00D210D8">
      <w:pPr>
        <w:pStyle w:val="Nagwek3"/>
        <w:rPr>
          <w:rFonts w:ascii="Book Antiqua" w:hAnsi="Book Antiqua"/>
          <w:sz w:val="22"/>
          <w:szCs w:val="22"/>
        </w:rPr>
      </w:pPr>
      <w:r w:rsidRPr="00664F5A">
        <w:rPr>
          <w:rFonts w:ascii="Book Antiqua" w:hAnsi="Book Antiqua"/>
          <w:sz w:val="22"/>
          <w:szCs w:val="22"/>
        </w:rPr>
        <w:t xml:space="preserve">Wykonawca zobowiązany jest do wykonania detali i rysunków warsztatowych we własnym </w:t>
      </w:r>
      <w:r w:rsidRPr="0018598A">
        <w:rPr>
          <w:rFonts w:ascii="Book Antiqua" w:hAnsi="Book Antiqua"/>
          <w:sz w:val="22"/>
          <w:szCs w:val="22"/>
        </w:rPr>
        <w:t>zakresie i przed realizacją tych elementów uzyskania dla nich akceptacji Zamawiającego.</w:t>
      </w:r>
    </w:p>
    <w:p w14:paraId="152B63D4"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 xml:space="preserve">Wykonawca zobowiązany jest do przygotowania dokumentacji powykonawczej zgodnie z obowiązującymi w Polsce przepisami i wymogami </w:t>
      </w:r>
      <w:r w:rsidR="00042FDB">
        <w:rPr>
          <w:rFonts w:ascii="Book Antiqua" w:hAnsi="Book Antiqua"/>
          <w:sz w:val="22"/>
          <w:szCs w:val="22"/>
        </w:rPr>
        <w:t>BGK</w:t>
      </w:r>
      <w:r w:rsidRPr="0018598A">
        <w:rPr>
          <w:rFonts w:ascii="Book Antiqua" w:hAnsi="Book Antiqua"/>
          <w:sz w:val="22"/>
          <w:szCs w:val="22"/>
        </w:rPr>
        <w:t xml:space="preserve"> i ma dokumentować stan faktyczny wykonania Robót Budowlanych.</w:t>
      </w:r>
    </w:p>
    <w:p w14:paraId="3CA1793C"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Dokumentacja Powykonawcza powinna zawierać:</w:t>
      </w:r>
    </w:p>
    <w:p w14:paraId="19B4B5A3" w14:textId="77777777" w:rsidR="00D210D8" w:rsidRPr="0018598A" w:rsidRDefault="00D210D8" w:rsidP="00D210D8">
      <w:pPr>
        <w:pStyle w:val="Nagwek4"/>
        <w:rPr>
          <w:rFonts w:ascii="Book Antiqua" w:hAnsi="Book Antiqua"/>
          <w:sz w:val="22"/>
          <w:szCs w:val="22"/>
        </w:rPr>
      </w:pPr>
      <w:r w:rsidRPr="0018598A">
        <w:rPr>
          <w:rFonts w:ascii="Book Antiqua" w:hAnsi="Book Antiqua"/>
          <w:sz w:val="22"/>
          <w:szCs w:val="22"/>
        </w:rPr>
        <w:t xml:space="preserve">Projekty wykonawcze wszystkich branż </w:t>
      </w:r>
    </w:p>
    <w:p w14:paraId="44A8E297" w14:textId="77777777" w:rsidR="00D210D8" w:rsidRPr="0018598A" w:rsidRDefault="00D210D8" w:rsidP="00D210D8">
      <w:pPr>
        <w:pStyle w:val="Nagwek4"/>
        <w:rPr>
          <w:rFonts w:ascii="Book Antiqua" w:hAnsi="Book Antiqua"/>
          <w:sz w:val="22"/>
          <w:szCs w:val="22"/>
        </w:rPr>
      </w:pPr>
      <w:r w:rsidRPr="0018598A">
        <w:rPr>
          <w:rFonts w:ascii="Book Antiqua" w:hAnsi="Book Antiqua"/>
          <w:sz w:val="22"/>
          <w:szCs w:val="22"/>
        </w:rPr>
        <w:t>Geodezyjna inwentaryzację powykonawczą</w:t>
      </w:r>
    </w:p>
    <w:p w14:paraId="1E09936C" w14:textId="77777777" w:rsidR="00D210D8" w:rsidRPr="0018598A" w:rsidRDefault="00D210D8" w:rsidP="00D210D8">
      <w:pPr>
        <w:pStyle w:val="Nagwek4"/>
        <w:rPr>
          <w:rFonts w:ascii="Book Antiqua" w:hAnsi="Book Antiqua"/>
          <w:sz w:val="22"/>
          <w:szCs w:val="22"/>
        </w:rPr>
      </w:pPr>
      <w:r w:rsidRPr="0018598A">
        <w:rPr>
          <w:rFonts w:ascii="Book Antiqua" w:hAnsi="Book Antiqua"/>
          <w:sz w:val="22"/>
          <w:szCs w:val="22"/>
        </w:rPr>
        <w:t xml:space="preserve">Protokoły pomiarów, badań, sprawdzeń </w:t>
      </w:r>
    </w:p>
    <w:p w14:paraId="70696488" w14:textId="77777777" w:rsidR="00D210D8" w:rsidRPr="0018598A" w:rsidRDefault="00D210D8" w:rsidP="00D210D8">
      <w:pPr>
        <w:pStyle w:val="Nagwek4"/>
        <w:rPr>
          <w:rFonts w:ascii="Book Antiqua" w:hAnsi="Book Antiqua"/>
          <w:sz w:val="22"/>
          <w:szCs w:val="22"/>
        </w:rPr>
      </w:pPr>
      <w:r w:rsidRPr="0018598A">
        <w:rPr>
          <w:rFonts w:ascii="Book Antiqua" w:hAnsi="Book Antiqua"/>
          <w:sz w:val="22"/>
          <w:szCs w:val="22"/>
        </w:rPr>
        <w:t xml:space="preserve">Atesty, certyfikaty, dopuszczenia do stosowania w Polsce dla materiałów, wyrobów, urządzeń i wyposażenia, instrukcje p.poż. i inne </w:t>
      </w:r>
    </w:p>
    <w:p w14:paraId="1642AE7E" w14:textId="77777777" w:rsidR="00D210D8" w:rsidRPr="0018598A" w:rsidRDefault="00D210D8" w:rsidP="00D210D8">
      <w:pPr>
        <w:pStyle w:val="Nagwek4"/>
        <w:rPr>
          <w:rFonts w:ascii="Book Antiqua" w:hAnsi="Book Antiqua"/>
          <w:sz w:val="22"/>
          <w:szCs w:val="22"/>
        </w:rPr>
      </w:pPr>
      <w:r w:rsidRPr="0018598A">
        <w:rPr>
          <w:rFonts w:ascii="Book Antiqua" w:hAnsi="Book Antiqua"/>
          <w:sz w:val="22"/>
          <w:szCs w:val="22"/>
        </w:rPr>
        <w:t xml:space="preserve">Instrukcje użytkowania i obsługi </w:t>
      </w:r>
      <w:r w:rsidR="0018598A" w:rsidRPr="0018598A">
        <w:rPr>
          <w:rFonts w:ascii="Book Antiqua" w:hAnsi="Book Antiqua"/>
          <w:sz w:val="22"/>
          <w:szCs w:val="22"/>
          <w:lang w:val="pl-PL"/>
        </w:rPr>
        <w:t>obiektu</w:t>
      </w:r>
    </w:p>
    <w:p w14:paraId="172CDFA2" w14:textId="77777777" w:rsidR="00D210D8" w:rsidRPr="0018598A" w:rsidRDefault="00D210D8" w:rsidP="00D210D8">
      <w:pPr>
        <w:pStyle w:val="Nagwek4"/>
        <w:rPr>
          <w:rFonts w:ascii="Book Antiqua" w:hAnsi="Book Antiqua"/>
          <w:sz w:val="22"/>
          <w:szCs w:val="22"/>
        </w:rPr>
      </w:pPr>
      <w:r w:rsidRPr="0018598A">
        <w:rPr>
          <w:rFonts w:ascii="Book Antiqua" w:hAnsi="Book Antiqua"/>
          <w:sz w:val="22"/>
          <w:szCs w:val="22"/>
        </w:rPr>
        <w:t>Dokumenty niezbędne do uzyskania bezwarunkowego pozwolenia na użytkowanie ale w zakresie, za który standardowo odpowiada Wykonawca.</w:t>
      </w:r>
    </w:p>
    <w:p w14:paraId="2F8C04BF" w14:textId="77777777" w:rsidR="0018598A" w:rsidRPr="0018598A" w:rsidRDefault="0018598A" w:rsidP="0018598A">
      <w:pPr>
        <w:rPr>
          <w:rFonts w:ascii="Book Antiqua" w:hAnsi="Book Antiqua"/>
          <w:szCs w:val="22"/>
          <w:lang w:eastAsia="x-none"/>
        </w:rPr>
      </w:pPr>
      <w:r w:rsidRPr="0018598A">
        <w:rPr>
          <w:rFonts w:ascii="Book Antiqua" w:hAnsi="Book Antiqua"/>
          <w:szCs w:val="22"/>
          <w:lang w:eastAsia="x-none"/>
        </w:rPr>
        <w:t>5.7    Oświadczenia kierownika budowy i kierowników robót</w:t>
      </w:r>
    </w:p>
    <w:p w14:paraId="299EE463"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lastRenderedPageBreak/>
        <w:t>Dokumentacja Powykonawcza wykonywana będzie przez Wykonawcę sukcesywnie, zgodnie z postępem  Robót Budowlanych i odbiorami robót zanikających, zakrywanych, podlegających odbiorom częściowym i musi być dostępna do wglądu na każde żądanie Zamawiającego.</w:t>
      </w:r>
    </w:p>
    <w:p w14:paraId="4FAC6B01" w14:textId="77777777" w:rsidR="00D210D8" w:rsidRDefault="00D210D8" w:rsidP="00D210D8">
      <w:pPr>
        <w:pStyle w:val="Nagwek2"/>
      </w:pPr>
      <w:bookmarkStart w:id="59" w:name="_Toc114652541"/>
      <w:bookmarkEnd w:id="59"/>
    </w:p>
    <w:p w14:paraId="2491D251" w14:textId="77777777" w:rsidR="00D210D8" w:rsidRPr="0018598A" w:rsidRDefault="00D210D8" w:rsidP="00D210D8">
      <w:pPr>
        <w:pStyle w:val="Nagwek3"/>
        <w:rPr>
          <w:rFonts w:ascii="Book Antiqua" w:hAnsi="Book Antiqua"/>
          <w:sz w:val="22"/>
          <w:szCs w:val="22"/>
        </w:rPr>
      </w:pPr>
      <w:bookmarkStart w:id="60" w:name="_Toc114652542"/>
      <w:r w:rsidRPr="0018598A">
        <w:rPr>
          <w:rFonts w:ascii="Book Antiqua" w:hAnsi="Book Antiqua"/>
          <w:sz w:val="22"/>
          <w:szCs w:val="22"/>
        </w:rPr>
        <w:t xml:space="preserve">Jeżeli opóźnienie w prowadzonych pracach z przyczyn niezależnych od Zamawiającego wyniesie więcej niż 14 dni względem harmonogramu rzeczowo-finansowego stanowiącego załącznik nr </w:t>
      </w:r>
      <w:r w:rsidR="0018598A" w:rsidRPr="0018598A">
        <w:rPr>
          <w:rFonts w:ascii="Book Antiqua" w:hAnsi="Book Antiqua"/>
          <w:sz w:val="22"/>
          <w:szCs w:val="22"/>
        </w:rPr>
        <w:t>5.4</w:t>
      </w:r>
      <w:r w:rsidRPr="0018598A">
        <w:rPr>
          <w:rFonts w:ascii="Book Antiqua" w:hAnsi="Book Antiqua"/>
          <w:sz w:val="22"/>
          <w:szCs w:val="22"/>
        </w:rPr>
        <w:t xml:space="preserve"> do niniejszej umowy, a nie jest to związane ze spełnieniem warunków technologicznych, atmosferycznych, lub „siły wyższej”, wówczas Zamawiający zastrzega sobie prawo do żądania od Wykonawcy zaprzestania prowadzenia dalszych prac oraz powierzenie ich wykonania wykonawcy zastępczemu na koszt Wykonawcy. Kosztami wykonania zastępczego zostanie obciążony Wykonawca. Koszty wykonania zastępczego będą potrącone z wynagrodzenia należnego Wykonawcy z tytułu niniejszej umowy. Wykonawca na powyższe wyraża zgodę.</w:t>
      </w:r>
      <w:bookmarkEnd w:id="60"/>
    </w:p>
    <w:p w14:paraId="093E35CF"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Przez pojęcie „siły wyższej” należy rozumieć zdarzenie, którego nie można było przewidzieć przy zachowaniu staranności wymaganej w stosunkach kupieckich (Art. 355 § 2 k.c.), które jest zewnętrzne w stosunku do Wykonawcy</w:t>
      </w:r>
      <w:r w:rsidRPr="0018598A">
        <w:rPr>
          <w:rFonts w:ascii="Book Antiqua" w:hAnsi="Book Antiqua"/>
          <w:b/>
          <w:sz w:val="22"/>
          <w:szCs w:val="22"/>
        </w:rPr>
        <w:t xml:space="preserve"> </w:t>
      </w:r>
      <w:r w:rsidRPr="0018598A">
        <w:rPr>
          <w:rFonts w:ascii="Book Antiqua" w:hAnsi="Book Antiqua"/>
          <w:sz w:val="22"/>
          <w:szCs w:val="22"/>
        </w:rPr>
        <w:t xml:space="preserve">i któremu nie mógł się on przeciwstawić działając z należytą starannością. Zdarzeniami siły wyższej w rozumieniu niniejszej Umowy są w szczególności: strajk generalny, walki wewnętrzne w kraju lub bezpośrednio za granicą, blokada przejść granicznych, portów lub innych powszechnie używanych miejsc wjazdowych lub wyjazdowych, zakazy eksportu lub importu, trzęsienia ziemi, powodzie, epidemie i inne zdarzenia elementarnych sił przyrody (w tym: zakazy poruszania się samochodów ciężarowych z powodu upałów ogłaszane przez odpowiednie służby, np. IMiGW, GDDKiA, duże opady śniegu – powyżej </w:t>
      </w:r>
      <w:smartTag w:uri="urn:schemas-microsoft-com:office:smarttags" w:element="metricconverter">
        <w:smartTagPr>
          <w:attr w:name="ProductID" w:val="30 cm"/>
        </w:smartTagPr>
        <w:r w:rsidRPr="0018598A">
          <w:rPr>
            <w:rFonts w:ascii="Book Antiqua" w:hAnsi="Book Antiqua"/>
            <w:sz w:val="22"/>
            <w:szCs w:val="22"/>
          </w:rPr>
          <w:t>30 cm</w:t>
        </w:r>
      </w:smartTag>
      <w:r w:rsidRPr="0018598A">
        <w:rPr>
          <w:rFonts w:ascii="Book Antiqua" w:hAnsi="Book Antiqua"/>
          <w:sz w:val="22"/>
          <w:szCs w:val="22"/>
        </w:rPr>
        <w:t xml:space="preserve"> grubości pokrywy śnieżnej lub uciążliwe mrozy – temperatura </w:t>
      </w:r>
      <w:smartTag w:uri="urn:schemas-microsoft-com:office:smarttags" w:element="metricconverter">
        <w:smartTagPr>
          <w:attr w:name="ProductID" w:val="-15ﾰC"/>
        </w:smartTagPr>
        <w:r w:rsidRPr="0018598A">
          <w:rPr>
            <w:rFonts w:ascii="Book Antiqua" w:hAnsi="Book Antiqua"/>
            <w:sz w:val="22"/>
            <w:szCs w:val="22"/>
          </w:rPr>
          <w:t>-15°C</w:t>
        </w:r>
      </w:smartTag>
      <w:r w:rsidRPr="0018598A">
        <w:rPr>
          <w:rFonts w:ascii="Book Antiqua" w:hAnsi="Book Antiqua"/>
          <w:sz w:val="22"/>
          <w:szCs w:val="22"/>
        </w:rPr>
        <w:t xml:space="preserve"> utrzymująca się przez co najmniej 2 tygodnie, jeżeli dotyczy prac, których technologia wykonania nie pozwala na prowadzenie prac w tych temperaturach), których Wykonawca nie mógł przezwyciężyć, a których ponadto nie przewidział i nie mógł przewidzieć. Aby w przyszłości uniknąć konfliktów Strony już w trakcie negocjacji ustaliły </w:t>
      </w:r>
      <w:r w:rsidRPr="0018598A">
        <w:rPr>
          <w:rFonts w:ascii="Book Antiqua" w:hAnsi="Book Antiqua"/>
          <w:sz w:val="22"/>
          <w:szCs w:val="22"/>
        </w:rPr>
        <w:lastRenderedPageBreak/>
        <w:t>wydłużony okres realizacji przedmiotu umowy uwzględniający przestoje, które ewentualnie mogłyby wystąpić.</w:t>
      </w:r>
    </w:p>
    <w:p w14:paraId="32A30B82" w14:textId="77777777" w:rsidR="00D210D8" w:rsidRPr="0018598A" w:rsidRDefault="00D210D8" w:rsidP="00D210D8">
      <w:pPr>
        <w:pStyle w:val="Nagwek3"/>
        <w:rPr>
          <w:rFonts w:ascii="Book Antiqua" w:hAnsi="Book Antiqua"/>
          <w:sz w:val="22"/>
          <w:szCs w:val="22"/>
        </w:rPr>
      </w:pPr>
      <w:bookmarkStart w:id="61" w:name="_Toc114652543"/>
      <w:r w:rsidRPr="0018598A">
        <w:rPr>
          <w:rFonts w:ascii="Book Antiqua" w:hAnsi="Book Antiqua"/>
          <w:sz w:val="22"/>
          <w:szCs w:val="22"/>
        </w:rPr>
        <w:t xml:space="preserve">Zamawiający zastrzega sobie prawo do bezpośredniego opłacania przez Zamawiającego podwykonawców i dostawców Wykonawcy, w przypadku zalegania przez Wykonawcę z płatnościami w stosunku do tych podwykonawców i dostawców. Płatności, o których mowa powyżej, będą regulowane z kwoty wynagrodzenia należnego Wykonawcy, określonego w niniejszej umowy i na jej warunkach. Niniejszym Wykonawca wyraża zgodę na potrącenie przez Zamawiającego, z wynagrodzenia należnego Wykonawcy z tytułu niniejszej umowy, zaległości płatniczych Wykonawcy wobec podmiotów określonych powyżej </w:t>
      </w:r>
      <w:bookmarkEnd w:id="61"/>
      <w:r w:rsidRPr="0018598A">
        <w:rPr>
          <w:rFonts w:ascii="Book Antiqua" w:hAnsi="Book Antiqua"/>
          <w:sz w:val="22"/>
          <w:szCs w:val="22"/>
        </w:rPr>
        <w:t>po potwierdzeniu przez wykonawcę występowania i zasadności zaległości płatniczych.</w:t>
      </w:r>
    </w:p>
    <w:p w14:paraId="33FD54BE" w14:textId="77777777" w:rsidR="00D210D8" w:rsidRPr="0018598A" w:rsidRDefault="00D210D8" w:rsidP="00D210D8">
      <w:pPr>
        <w:pStyle w:val="Nagwek3"/>
        <w:rPr>
          <w:rFonts w:ascii="Book Antiqua" w:hAnsi="Book Antiqua"/>
          <w:sz w:val="22"/>
          <w:szCs w:val="22"/>
        </w:rPr>
      </w:pPr>
      <w:bookmarkStart w:id="62" w:name="_Toc114652544"/>
      <w:r w:rsidRPr="0018598A">
        <w:rPr>
          <w:rFonts w:ascii="Book Antiqua" w:hAnsi="Book Antiqua"/>
          <w:sz w:val="22"/>
          <w:szCs w:val="22"/>
        </w:rPr>
        <w:t>Zamawiający zastrzega sobie prawo do odbioru jakościowego materiału przed wbudowaniem z prawem natychmiastowego usunięcia zakwestionowanego materiału z placu budowy na koszt Wykonawcy.</w:t>
      </w:r>
      <w:bookmarkEnd w:id="62"/>
    </w:p>
    <w:p w14:paraId="18A8C0B0" w14:textId="77777777" w:rsidR="00D210D8" w:rsidRPr="0018598A" w:rsidRDefault="00D210D8" w:rsidP="00D210D8">
      <w:pPr>
        <w:rPr>
          <w:rFonts w:ascii="Book Antiqua" w:hAnsi="Book Antiqua"/>
          <w:szCs w:val="22"/>
        </w:rPr>
      </w:pPr>
    </w:p>
    <w:p w14:paraId="1CF4D43D" w14:textId="77777777" w:rsidR="00D210D8" w:rsidRPr="0018598A" w:rsidRDefault="00D210D8" w:rsidP="00D210D8">
      <w:pPr>
        <w:pStyle w:val="Nagwek1"/>
        <w:rPr>
          <w:rFonts w:ascii="Book Antiqua" w:hAnsi="Book Antiqua"/>
          <w:sz w:val="22"/>
          <w:szCs w:val="22"/>
        </w:rPr>
      </w:pPr>
      <w:bookmarkStart w:id="63" w:name="_Toc114652545"/>
      <w:r w:rsidRPr="0018598A">
        <w:rPr>
          <w:rFonts w:ascii="Book Antiqua" w:hAnsi="Book Antiqua"/>
          <w:sz w:val="22"/>
          <w:szCs w:val="22"/>
        </w:rPr>
        <w:t>Terminy wykonania Umowy, przejście prawa własności wykonywanych prac i odbiór końcowy przedmiotu Umowy</w:t>
      </w:r>
      <w:bookmarkEnd w:id="63"/>
    </w:p>
    <w:p w14:paraId="777EF9C1" w14:textId="77777777" w:rsidR="00D210D8" w:rsidRPr="00861D0F" w:rsidRDefault="00D210D8" w:rsidP="00D210D8">
      <w:pPr>
        <w:pStyle w:val="Nagwek2"/>
      </w:pPr>
      <w:bookmarkStart w:id="64" w:name="_Toc114652546"/>
      <w:bookmarkEnd w:id="64"/>
    </w:p>
    <w:p w14:paraId="5D4059E5"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Przyjęto następujące terminy realizacji:</w:t>
      </w:r>
    </w:p>
    <w:p w14:paraId="08C59EE8" w14:textId="6C9A80B0" w:rsidR="00D210D8" w:rsidRPr="0018598A" w:rsidRDefault="00D210D8" w:rsidP="00D210D8">
      <w:pPr>
        <w:pStyle w:val="Nagwek4"/>
        <w:rPr>
          <w:rFonts w:ascii="Book Antiqua" w:hAnsi="Book Antiqua"/>
          <w:b/>
          <w:sz w:val="22"/>
          <w:szCs w:val="22"/>
        </w:rPr>
      </w:pPr>
      <w:bookmarkStart w:id="65" w:name="_Toc114652548"/>
      <w:r w:rsidRPr="0018598A">
        <w:rPr>
          <w:rFonts w:ascii="Book Antiqua" w:hAnsi="Book Antiqua"/>
          <w:sz w:val="22"/>
          <w:szCs w:val="22"/>
        </w:rPr>
        <w:t xml:space="preserve">Termin rozpoczęcia robót strony ustalają na </w:t>
      </w:r>
      <w:bookmarkEnd w:id="65"/>
      <w:r w:rsidRPr="0018598A">
        <w:rPr>
          <w:rFonts w:ascii="Book Antiqua" w:hAnsi="Book Antiqua"/>
          <w:sz w:val="22"/>
          <w:szCs w:val="22"/>
        </w:rPr>
        <w:t xml:space="preserve"> </w:t>
      </w:r>
      <w:r w:rsidR="00BE2EDD" w:rsidRPr="003752EC">
        <w:rPr>
          <w:rFonts w:ascii="Book Antiqua" w:hAnsi="Book Antiqua"/>
          <w:b/>
          <w:sz w:val="22"/>
          <w:szCs w:val="22"/>
          <w:lang w:val="pl-PL"/>
        </w:rPr>
        <w:t>…..</w:t>
      </w:r>
      <w:r w:rsidR="0018598A" w:rsidRPr="003752EC">
        <w:rPr>
          <w:rFonts w:ascii="Book Antiqua" w:hAnsi="Book Antiqua"/>
          <w:b/>
          <w:sz w:val="22"/>
          <w:szCs w:val="22"/>
        </w:rPr>
        <w:t xml:space="preserve"> </w:t>
      </w:r>
      <w:r w:rsidR="0018598A" w:rsidRPr="00BE2EDD">
        <w:rPr>
          <w:rFonts w:ascii="Book Antiqua" w:hAnsi="Book Antiqua"/>
          <w:b/>
          <w:sz w:val="22"/>
          <w:szCs w:val="22"/>
        </w:rPr>
        <w:t>lipiec 201</w:t>
      </w:r>
      <w:r w:rsidR="00BE2EDD" w:rsidRPr="00BE2EDD">
        <w:rPr>
          <w:rFonts w:ascii="Book Antiqua" w:hAnsi="Book Antiqua"/>
          <w:b/>
          <w:sz w:val="22"/>
          <w:szCs w:val="22"/>
          <w:lang w:val="pl-PL"/>
        </w:rPr>
        <w:t xml:space="preserve">9 </w:t>
      </w:r>
      <w:r w:rsidR="0018598A" w:rsidRPr="00BE2EDD">
        <w:rPr>
          <w:rFonts w:ascii="Book Antiqua" w:hAnsi="Book Antiqua"/>
          <w:b/>
          <w:sz w:val="22"/>
          <w:szCs w:val="22"/>
        </w:rPr>
        <w:t>r</w:t>
      </w:r>
      <w:r w:rsidRPr="00BE2EDD">
        <w:rPr>
          <w:rFonts w:ascii="Book Antiqua" w:hAnsi="Book Antiqua"/>
          <w:b/>
          <w:sz w:val="22"/>
          <w:szCs w:val="22"/>
        </w:rPr>
        <w:t>.</w:t>
      </w:r>
      <w:r w:rsidRPr="0018598A">
        <w:rPr>
          <w:rFonts w:ascii="Book Antiqua" w:hAnsi="Book Antiqua"/>
          <w:b/>
          <w:sz w:val="22"/>
          <w:szCs w:val="22"/>
        </w:rPr>
        <w:t xml:space="preserve"> </w:t>
      </w:r>
    </w:p>
    <w:p w14:paraId="206DCF4C" w14:textId="67F68EB6" w:rsidR="00D210D8" w:rsidRPr="00BE2EDD" w:rsidRDefault="00D210D8" w:rsidP="00D210D8">
      <w:pPr>
        <w:pStyle w:val="Nagwek4"/>
        <w:rPr>
          <w:rFonts w:ascii="Book Antiqua" w:hAnsi="Book Antiqua"/>
          <w:b/>
          <w:sz w:val="22"/>
          <w:szCs w:val="22"/>
        </w:rPr>
      </w:pPr>
      <w:bookmarkStart w:id="66" w:name="_Toc114652549"/>
      <w:r w:rsidRPr="0018598A">
        <w:rPr>
          <w:rFonts w:ascii="Book Antiqua" w:hAnsi="Book Antiqua"/>
          <w:sz w:val="22"/>
          <w:szCs w:val="22"/>
        </w:rPr>
        <w:t xml:space="preserve">Termin zakończenia realizacji przedmiotu Umowy strony ustalają na  </w:t>
      </w:r>
      <w:r w:rsidR="00BE2EDD" w:rsidRPr="00BE2EDD">
        <w:rPr>
          <w:rFonts w:ascii="Book Antiqua" w:hAnsi="Book Antiqua"/>
          <w:b/>
          <w:sz w:val="22"/>
          <w:szCs w:val="22"/>
          <w:lang w:val="pl-PL"/>
        </w:rPr>
        <w:t>30</w:t>
      </w:r>
      <w:r w:rsidR="0018598A" w:rsidRPr="00BE2EDD">
        <w:rPr>
          <w:rFonts w:ascii="Book Antiqua" w:hAnsi="Book Antiqua"/>
          <w:b/>
          <w:sz w:val="22"/>
          <w:szCs w:val="22"/>
        </w:rPr>
        <w:t xml:space="preserve"> </w:t>
      </w:r>
      <w:r w:rsidR="00BE2EDD" w:rsidRPr="00BE2EDD">
        <w:rPr>
          <w:rFonts w:ascii="Book Antiqua" w:hAnsi="Book Antiqua"/>
          <w:b/>
          <w:sz w:val="22"/>
          <w:szCs w:val="22"/>
          <w:lang w:val="pl-PL"/>
        </w:rPr>
        <w:t>listopad</w:t>
      </w:r>
      <w:r w:rsidR="0018598A" w:rsidRPr="00BE2EDD">
        <w:rPr>
          <w:rFonts w:ascii="Book Antiqua" w:hAnsi="Book Antiqua"/>
          <w:b/>
          <w:sz w:val="22"/>
          <w:szCs w:val="22"/>
        </w:rPr>
        <w:t xml:space="preserve"> 201</w:t>
      </w:r>
      <w:r w:rsidR="00BE2EDD" w:rsidRPr="00BE2EDD">
        <w:rPr>
          <w:rFonts w:ascii="Book Antiqua" w:hAnsi="Book Antiqua"/>
          <w:b/>
          <w:sz w:val="22"/>
          <w:szCs w:val="22"/>
          <w:lang w:val="pl-PL"/>
        </w:rPr>
        <w:t xml:space="preserve">9 </w:t>
      </w:r>
      <w:r w:rsidR="0018598A" w:rsidRPr="00BE2EDD">
        <w:rPr>
          <w:rFonts w:ascii="Book Antiqua" w:hAnsi="Book Antiqua"/>
          <w:b/>
          <w:sz w:val="22"/>
          <w:szCs w:val="22"/>
        </w:rPr>
        <w:t>r</w:t>
      </w:r>
      <w:bookmarkEnd w:id="66"/>
      <w:r w:rsidRPr="00BE2EDD">
        <w:rPr>
          <w:rFonts w:ascii="Book Antiqua" w:hAnsi="Book Antiqua"/>
          <w:b/>
          <w:sz w:val="22"/>
          <w:szCs w:val="22"/>
        </w:rPr>
        <w:t>.</w:t>
      </w:r>
    </w:p>
    <w:p w14:paraId="2FB6661C"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 xml:space="preserve">Szczegółowy harmonogram robót strony ustaliły i opisały w Harmonogramie rzeczowo finansowym stanowiącym załącznik nr </w:t>
      </w:r>
      <w:r w:rsidR="0018598A" w:rsidRPr="0018598A">
        <w:rPr>
          <w:rFonts w:ascii="Book Antiqua" w:hAnsi="Book Antiqua"/>
          <w:sz w:val="22"/>
          <w:szCs w:val="22"/>
        </w:rPr>
        <w:t>5.</w:t>
      </w:r>
      <w:r w:rsidRPr="0018598A">
        <w:rPr>
          <w:rFonts w:ascii="Book Antiqua" w:hAnsi="Book Antiqua"/>
          <w:sz w:val="22"/>
          <w:szCs w:val="22"/>
        </w:rPr>
        <w:t>4 do niniejszej umowy.</w:t>
      </w:r>
    </w:p>
    <w:p w14:paraId="03780F4D"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 xml:space="preserve">Termin ustalony w ust.1.2 może ulec wydłużeniu z przyczyn leżących po stronie Zamawiającego takich jak </w:t>
      </w:r>
      <w:bookmarkStart w:id="67" w:name="_Ref124694665"/>
      <w:r w:rsidRPr="0018598A">
        <w:rPr>
          <w:rFonts w:ascii="Book Antiqua" w:hAnsi="Book Antiqua"/>
          <w:sz w:val="22"/>
          <w:szCs w:val="22"/>
        </w:rPr>
        <w:t>protesty mieszkańców, organizacji społecznych lub innych podmiotów. Wykonawca nie ma prawa odstąpić od umowy. W takim przypadku terminy umowne zostaną odpowiednio wydłużone, przy czym Wykonawcy nie należą się koszty dodatkowe z tytułu wydłużenia prac i przestoju na budowie.</w:t>
      </w:r>
      <w:bookmarkEnd w:id="67"/>
    </w:p>
    <w:p w14:paraId="2FEFA942"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lastRenderedPageBreak/>
        <w:t xml:space="preserve">Zamawiający informuje  a Wykonawca akceptuje fakt, że ze względu na ewentualne zmiany urządzeń do produkcji oraz zmiany  terminów dostawy maszyn i urządzeń do produkcji (zakres Zamawiającego) Zamawiający  może wstrzymać Wykonawcy wykonywanie części robót, o czym pisemnie Wykonawcę poinformuje. Powyższe nie może wpłynąć na dochowanie terminu zakończenia realizacji przedmiotu umowy, który wynika z umowy z </w:t>
      </w:r>
      <w:r w:rsidR="00042FDB">
        <w:rPr>
          <w:rFonts w:ascii="Book Antiqua" w:hAnsi="Book Antiqua"/>
          <w:sz w:val="22"/>
          <w:szCs w:val="22"/>
        </w:rPr>
        <w:t>BGK</w:t>
      </w:r>
      <w:r w:rsidRPr="0018598A">
        <w:rPr>
          <w:rFonts w:ascii="Book Antiqua" w:hAnsi="Book Antiqua"/>
          <w:sz w:val="22"/>
          <w:szCs w:val="22"/>
        </w:rPr>
        <w:t xml:space="preserve"> i nie może być przekroczony ani przez Zamawiającego ani przez Wykonawcę. Wstrzymanie wykonywania części robót nie może mieć miejsca w okresie 2 miesięcy poprzedzających ustalony termin zakończenia realizacji. O ewentualnej uzgodnionej z </w:t>
      </w:r>
      <w:r w:rsidR="00042FDB">
        <w:rPr>
          <w:rFonts w:ascii="Book Antiqua" w:hAnsi="Book Antiqua"/>
          <w:sz w:val="22"/>
          <w:szCs w:val="22"/>
        </w:rPr>
        <w:t>BGK</w:t>
      </w:r>
      <w:r w:rsidRPr="0018598A">
        <w:rPr>
          <w:rFonts w:ascii="Book Antiqua" w:hAnsi="Book Antiqua"/>
          <w:sz w:val="22"/>
          <w:szCs w:val="22"/>
        </w:rPr>
        <w:t xml:space="preserve"> zmianie terminu końcowego Zamawiający niezwłocznie powiadomi Wykonawcę.</w:t>
      </w:r>
    </w:p>
    <w:p w14:paraId="183D09DE" w14:textId="77777777" w:rsidR="00D210D8" w:rsidRPr="0018598A" w:rsidRDefault="00D210D8" w:rsidP="00D210D8">
      <w:pPr>
        <w:pStyle w:val="Nagwek2"/>
        <w:rPr>
          <w:rFonts w:ascii="Book Antiqua" w:hAnsi="Book Antiqua"/>
          <w:sz w:val="22"/>
          <w:szCs w:val="22"/>
        </w:rPr>
      </w:pPr>
      <w:bookmarkStart w:id="68" w:name="_Toc114652550"/>
      <w:bookmarkEnd w:id="68"/>
    </w:p>
    <w:p w14:paraId="78B048A9" w14:textId="77777777" w:rsidR="00D210D8" w:rsidRPr="0018598A" w:rsidRDefault="00D210D8" w:rsidP="00D210D8">
      <w:pPr>
        <w:pStyle w:val="Nagwek3"/>
        <w:rPr>
          <w:rFonts w:ascii="Book Antiqua" w:hAnsi="Book Antiqua"/>
          <w:sz w:val="22"/>
          <w:szCs w:val="22"/>
        </w:rPr>
      </w:pPr>
      <w:bookmarkStart w:id="69" w:name="_Toc114652551"/>
      <w:r w:rsidRPr="0018598A">
        <w:rPr>
          <w:rFonts w:ascii="Book Antiqua" w:hAnsi="Book Antiqua"/>
          <w:sz w:val="22"/>
          <w:szCs w:val="22"/>
        </w:rPr>
        <w:t>Wszelkie obiekty, urządzenia i prace będące przedmiotem ni</w:t>
      </w:r>
      <w:r w:rsidR="0018598A" w:rsidRPr="0018598A">
        <w:rPr>
          <w:rFonts w:ascii="Book Antiqua" w:hAnsi="Book Antiqua"/>
          <w:sz w:val="22"/>
          <w:szCs w:val="22"/>
        </w:rPr>
        <w:t>niejszej umowy z chwilą ich wyko</w:t>
      </w:r>
      <w:r w:rsidRPr="0018598A">
        <w:rPr>
          <w:rFonts w:ascii="Book Antiqua" w:hAnsi="Book Antiqua"/>
          <w:sz w:val="22"/>
          <w:szCs w:val="22"/>
        </w:rPr>
        <w:t>nania przez Wykonawcę oraz wykorzystane do ich powstania materiały, urządzenia i innego rodzaju towary z chwilą ich użycia przez Wykonawcę w taki sposób, że zostały połączone z nieruchomością gruntową lub obiektami na niej wybudowanymi, stają się częścią składową lub przynależnością nieruchomości i jako takie z chwilą tą przechodzą na własność Zamawiającego po dokonaniu przez niego odbioru i zapłaty. Powyższe nie zwalnia jednak Wykonawcy z odpowiedzialności z tytułu rękojmi i gwarancji w stosunku do wykonanych prac i użytych materiałów.</w:t>
      </w:r>
      <w:bookmarkEnd w:id="69"/>
    </w:p>
    <w:p w14:paraId="1DE07262" w14:textId="77777777" w:rsidR="00D210D8" w:rsidRPr="0018598A" w:rsidRDefault="00D210D8" w:rsidP="00D210D8">
      <w:pPr>
        <w:pStyle w:val="Nagwek3"/>
        <w:rPr>
          <w:rFonts w:ascii="Book Antiqua" w:hAnsi="Book Antiqua"/>
          <w:sz w:val="22"/>
          <w:szCs w:val="22"/>
        </w:rPr>
      </w:pPr>
      <w:bookmarkStart w:id="70" w:name="_Toc114652552"/>
      <w:r w:rsidRPr="0018598A">
        <w:rPr>
          <w:rFonts w:ascii="Book Antiqua" w:hAnsi="Book Antiqua"/>
          <w:sz w:val="22"/>
          <w:szCs w:val="22"/>
        </w:rPr>
        <w:t>Moment przejścia na Zamawiającego własności rzeczy powstałych w wyniku realizacji przez Wykonawcę przedmiotu niniejszej umowy nie oznacza dokonania odbioru i akceptacji wykonanych prac.</w:t>
      </w:r>
      <w:bookmarkEnd w:id="70"/>
    </w:p>
    <w:p w14:paraId="4690DE29" w14:textId="77777777" w:rsidR="00D210D8" w:rsidRDefault="00D210D8" w:rsidP="00D210D8">
      <w:pPr>
        <w:pStyle w:val="Nagwek2"/>
      </w:pPr>
      <w:bookmarkStart w:id="71" w:name="_Toc114652553"/>
      <w:bookmarkEnd w:id="71"/>
    </w:p>
    <w:p w14:paraId="3EA7AC74" w14:textId="77777777" w:rsidR="00D210D8" w:rsidRPr="0018598A" w:rsidRDefault="00D210D8" w:rsidP="00D210D8">
      <w:pPr>
        <w:pStyle w:val="Nagwek3"/>
        <w:rPr>
          <w:rFonts w:ascii="Book Antiqua" w:hAnsi="Book Antiqua"/>
          <w:sz w:val="22"/>
          <w:szCs w:val="22"/>
        </w:rPr>
      </w:pPr>
      <w:bookmarkStart w:id="72" w:name="_Toc114652573"/>
      <w:r w:rsidRPr="0018598A">
        <w:rPr>
          <w:rFonts w:ascii="Book Antiqua" w:hAnsi="Book Antiqua"/>
          <w:sz w:val="22"/>
          <w:szCs w:val="22"/>
        </w:rPr>
        <w:t>Odbiór przedmiotu Umowy nastąpi na podstawie protokołu odbioru końcowego robót.</w:t>
      </w:r>
    </w:p>
    <w:p w14:paraId="418FA4A6"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Odbiór ma na celu ostateczne przekazanie Zamawiającemu przedmiotu ustalonego w umowie, po sprawdzeniu jego należytego wykonania  oraz wywiązania się z Umowy.</w:t>
      </w:r>
    </w:p>
    <w:p w14:paraId="3EAC4B39"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Odbioru dokonują przedstawiciele Zamawiającego i Inwestora. Zamawiający i Wykonawca mogą korzystać z opinii rzeczoznawców.</w:t>
      </w:r>
    </w:p>
    <w:p w14:paraId="72CE9827"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lastRenderedPageBreak/>
        <w:t>Strony ustalają następujące procedury odbioru:</w:t>
      </w:r>
    </w:p>
    <w:p w14:paraId="7AB0172F" w14:textId="77777777" w:rsidR="00D210D8" w:rsidRPr="00322B15" w:rsidRDefault="00D210D8" w:rsidP="00D210D8">
      <w:pPr>
        <w:pStyle w:val="Nagwek4"/>
        <w:rPr>
          <w:rFonts w:ascii="Book Antiqua" w:hAnsi="Book Antiqua"/>
          <w:sz w:val="22"/>
          <w:szCs w:val="22"/>
        </w:rPr>
      </w:pPr>
      <w:r w:rsidRPr="0018598A">
        <w:rPr>
          <w:rFonts w:ascii="Book Antiqua" w:hAnsi="Book Antiqua"/>
          <w:sz w:val="22"/>
          <w:szCs w:val="22"/>
        </w:rPr>
        <w:t xml:space="preserve">Zakończenie robót kierownik stwierdza wpisem do dziennika budowy, o czym Wykonawca            pisemnie powiadamia Zamawiającego. Potwierdzenie zgodności wpisu ze stanem faktycznym lub braku ustosunkowania się do wpisu w ciągu 7 dni od dnia otrzymania pisemnego zawiadomienia  oznacza osiągnięcie gotowości  do odbioru z dniem wpisu do </w:t>
      </w:r>
      <w:r w:rsidRPr="00322B15">
        <w:rPr>
          <w:rFonts w:ascii="Book Antiqua" w:hAnsi="Book Antiqua"/>
          <w:sz w:val="22"/>
          <w:szCs w:val="22"/>
        </w:rPr>
        <w:t xml:space="preserve">dziennika budowy z zastrzeżeniem sytuacji opisanej w paragrafie 21 punkt 1.1. </w:t>
      </w:r>
    </w:p>
    <w:p w14:paraId="50767290"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Zamawiający w terminie 7 dni od daty zgłoszenia wyznaczy termin odbioru, jednak nie wcześniej niż termin odbioru końcowego wyznaczony przez Inwestora, powiadamiając o tym Wykonawcę.</w:t>
      </w:r>
    </w:p>
    <w:p w14:paraId="6B15EE54" w14:textId="23DA886B"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Odbiór końcowy ma na celu ostateczne przekazanie Zamawiającemu przedmiotu ustalonego w umowie, wywiąz</w:t>
      </w:r>
      <w:r w:rsidR="00322B15" w:rsidRPr="00322B15">
        <w:rPr>
          <w:rFonts w:ascii="Book Antiqua" w:hAnsi="Book Antiqua"/>
          <w:sz w:val="22"/>
          <w:szCs w:val="22"/>
        </w:rPr>
        <w:t xml:space="preserve">anie się Wykonawcy z </w:t>
      </w:r>
      <w:r w:rsidR="00BE2EDD">
        <w:rPr>
          <w:rFonts w:ascii="Book Antiqua" w:hAnsi="Book Antiqua"/>
          <w:sz w:val="22"/>
          <w:szCs w:val="22"/>
          <w:lang w:val="pl-PL"/>
        </w:rPr>
        <w:t>niniejszej</w:t>
      </w:r>
      <w:r w:rsidR="00322B15" w:rsidRPr="00322B15">
        <w:rPr>
          <w:rFonts w:ascii="Book Antiqua" w:hAnsi="Book Antiqua"/>
          <w:sz w:val="22"/>
          <w:szCs w:val="22"/>
        </w:rPr>
        <w:t xml:space="preserve"> umowy</w:t>
      </w:r>
      <w:r w:rsidRPr="00322B15">
        <w:rPr>
          <w:rFonts w:ascii="Book Antiqua" w:hAnsi="Book Antiqua"/>
          <w:sz w:val="22"/>
          <w:szCs w:val="22"/>
        </w:rPr>
        <w:t xml:space="preserve"> po sprawdzeniu jego należytego wykonania,  oraz wszelkich dokumentów związanych z odbiorem, opisanych w umowie.</w:t>
      </w:r>
    </w:p>
    <w:p w14:paraId="4364FB8F"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W czynnościach odbiorowych uczestniczyć będą przedstawiciele Wykonawcy, Zamawiającego. Strony dopuszczają obecność przedstawicieli</w:t>
      </w:r>
      <w:r w:rsidR="00042FDB">
        <w:rPr>
          <w:rFonts w:ascii="Book Antiqua" w:hAnsi="Book Antiqua"/>
          <w:sz w:val="22"/>
          <w:szCs w:val="22"/>
          <w:lang w:val="pl-PL"/>
        </w:rPr>
        <w:t xml:space="preserve"> BGK.</w:t>
      </w:r>
    </w:p>
    <w:p w14:paraId="14137E49"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Jeżeli w toku czynności odbioru zostanie stwierdzone ,że przedmiot odbioru nie osiągnął gotowości  z powodu nie ukończenia robót, niemożliwości montażu i uruchamianiu maszyn i urządzeń  produkcyjnych Zamawiającego z winy Wykonawcy lub nie przeprowadzenia wszystkich prób, Zamawiający może odmówić odbioru.</w:t>
      </w:r>
    </w:p>
    <w:p w14:paraId="4AE0681F"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Jeżeli przedmiot odbioru z przyczyn, za które odpowiada Zamawiający, nie osiągnął  gotowości do odbioru w terminie ustalonym z przez strony, Wykonawca powinien zawiadomić o tym Zamawiającego na piśmie, a Zamawiający dokonać odbioru w uzgodnionym terminie z zastrzeżeniem sytuacji opisanej w paragrafie 21 punkt 1.1.</w:t>
      </w:r>
    </w:p>
    <w:p w14:paraId="1E07508B"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W dniu ustalonym przez Strony jako termin odbioru końcowego sporządzony zostanie protokół zdawczo-odbiorczy, w którym zostanie opisany stan przedmiotu umowy.</w:t>
      </w:r>
    </w:p>
    <w:p w14:paraId="19A9B1D3"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Zamawiający licząc od daty rozpoczęcia czynności odbioru powinien zakończyć czynności odbioru najpóźniej w siódmym dniu roboczym.</w:t>
      </w:r>
    </w:p>
    <w:p w14:paraId="1E17B084" w14:textId="77777777" w:rsidR="00D210D8" w:rsidRPr="00322B15" w:rsidRDefault="00D210D8" w:rsidP="00D210D8">
      <w:pPr>
        <w:pStyle w:val="Nagwek3"/>
        <w:rPr>
          <w:rFonts w:ascii="Book Antiqua" w:hAnsi="Book Antiqua"/>
          <w:sz w:val="22"/>
          <w:szCs w:val="22"/>
        </w:rPr>
      </w:pPr>
      <w:r w:rsidRPr="00322B15">
        <w:rPr>
          <w:rFonts w:ascii="Book Antiqua" w:hAnsi="Book Antiqua"/>
          <w:sz w:val="22"/>
          <w:szCs w:val="22"/>
        </w:rPr>
        <w:t>Jeżeli w toku odbioru zostaną stwierdzone wady:</w:t>
      </w:r>
    </w:p>
    <w:p w14:paraId="0DDB68A9"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lastRenderedPageBreak/>
        <w:t>Uniemożliwiające użytkowanie obiektu - Zamawiający może odmówić odbioru do czasu usunięcia wad.</w:t>
      </w:r>
    </w:p>
    <w:p w14:paraId="354AD16B"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Nadające się do usunięcia - Zamawiający nie może odmówić odbioru. Na zakończenie odbioru zostanie spisany protokół z wyszczególnieniem przez Zamawiającego usterek i wad i terminem ich usunięcia przez Wykonawcę. Wykonawca zobowiązany jest do usunięcia wad</w:t>
      </w:r>
      <w:r w:rsidRPr="00322B15">
        <w:rPr>
          <w:rFonts w:ascii="Book Antiqua" w:hAnsi="Book Antiqua"/>
          <w:sz w:val="22"/>
          <w:szCs w:val="22"/>
          <w:lang w:val="pl-PL"/>
        </w:rPr>
        <w:t xml:space="preserve"> i usterek i dopiero po ich usunięciu będzie możliwe podpisanie przez Zamawiającego protokołu końcowego odbioru zakończenia prac objętych umową i w konsekwencji umożliwi to Wykonawcy wystawienie faktury końcowej. </w:t>
      </w:r>
    </w:p>
    <w:p w14:paraId="1250CE4A"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 xml:space="preserve"> Nie nadające się do usunięcia - Zamawiający może żądać obniżenia wynagrodzenia odpowiednio do utraconej wartości użytkowej, estetycznej i technicznej. Wartość wynagrodzenia w tym przypadku zostanie określona na podstawie dwustronnego uzgodnienia, a w przypadku gdyby strony w ciągu 7 dni nie ustaliły tej wartości, Zamawiający zleci uprawnionemu rzeczoznawcy oszacowanie tych wartości i jego werdykt będzie dla Stron wiążący i ostateczny. Wartość kontraktu zostanie pomniejszona i rozliczona przy ostatnich fakturach o wartość wynikającą z obustronnych ustaleń lub z oszacowania przez niezależnego rzeczoznawcę.</w:t>
      </w:r>
    </w:p>
    <w:p w14:paraId="4106AD3F" w14:textId="77777777" w:rsidR="00D210D8" w:rsidRPr="00322B15" w:rsidRDefault="00D210D8" w:rsidP="00D210D8">
      <w:pPr>
        <w:pStyle w:val="Nagwek3"/>
        <w:rPr>
          <w:rFonts w:ascii="Book Antiqua" w:hAnsi="Book Antiqua"/>
          <w:sz w:val="22"/>
          <w:szCs w:val="22"/>
        </w:rPr>
      </w:pPr>
      <w:r w:rsidRPr="00322B15">
        <w:rPr>
          <w:rFonts w:ascii="Book Antiqua" w:hAnsi="Book Antiqua"/>
          <w:sz w:val="22"/>
          <w:szCs w:val="22"/>
        </w:rPr>
        <w:t xml:space="preserve">Do obowiązków Wykonawcy należy skompletowanie i przedstawienie Zamawiającemu dokumentów pozwalających na ocenę prawidłowego wykonania przedmiotu odbioru, a w szczególności protokołów technicznych odbiorów, opisanych w umowie, niezbędnych świadectw kontroli jakości, dokumentacji powykonawczej </w:t>
      </w:r>
      <w:r w:rsidRPr="00042FDB">
        <w:rPr>
          <w:rFonts w:ascii="Book Antiqua" w:hAnsi="Book Antiqua"/>
          <w:sz w:val="22"/>
          <w:szCs w:val="22"/>
        </w:rPr>
        <w:t xml:space="preserve">(wg wymogów </w:t>
      </w:r>
      <w:r w:rsidR="00042FDB" w:rsidRPr="00042FDB">
        <w:rPr>
          <w:rFonts w:ascii="Book Antiqua" w:hAnsi="Book Antiqua"/>
          <w:sz w:val="22"/>
          <w:szCs w:val="22"/>
        </w:rPr>
        <w:t>BGK</w:t>
      </w:r>
      <w:r w:rsidRPr="00042FDB">
        <w:rPr>
          <w:rFonts w:ascii="Book Antiqua" w:hAnsi="Book Antiqua"/>
          <w:sz w:val="22"/>
          <w:szCs w:val="22"/>
        </w:rPr>
        <w:t>)</w:t>
      </w:r>
      <w:r w:rsidRPr="00322B15">
        <w:rPr>
          <w:rFonts w:ascii="Book Antiqua" w:hAnsi="Book Antiqua"/>
          <w:sz w:val="22"/>
          <w:szCs w:val="22"/>
        </w:rPr>
        <w:t xml:space="preserve"> ze wszystkimi zmianami dokonanymi w toku budowy w 5 egzemplarzach.</w:t>
      </w:r>
    </w:p>
    <w:p w14:paraId="383124DA" w14:textId="7B9A93F5" w:rsidR="00D210D8" w:rsidRDefault="00D210D8" w:rsidP="00D210D8"/>
    <w:p w14:paraId="742B0C12" w14:textId="77777777" w:rsidR="0031668C" w:rsidRPr="001D6B3C" w:rsidRDefault="0031668C" w:rsidP="00D210D8"/>
    <w:p w14:paraId="505F864D" w14:textId="77777777" w:rsidR="00D210D8" w:rsidRPr="00D65E65" w:rsidRDefault="00D210D8" w:rsidP="00D210D8">
      <w:pPr>
        <w:pStyle w:val="Nagwek1"/>
      </w:pPr>
      <w:r w:rsidRPr="00D65E65">
        <w:t>Wynagrodzenie Wykonawcy</w:t>
      </w:r>
      <w:bookmarkEnd w:id="72"/>
    </w:p>
    <w:p w14:paraId="7BB02045" w14:textId="77777777" w:rsidR="00D210D8" w:rsidRPr="007A1274" w:rsidRDefault="00D210D8" w:rsidP="00D210D8">
      <w:pPr>
        <w:pStyle w:val="Nagwek2"/>
        <w:rPr>
          <w:rFonts w:ascii="Book Antiqua" w:hAnsi="Book Antiqua"/>
          <w:sz w:val="22"/>
          <w:szCs w:val="22"/>
        </w:rPr>
      </w:pPr>
      <w:bookmarkStart w:id="73" w:name="_Toc114652574"/>
      <w:bookmarkStart w:id="74" w:name="_Ref127252736"/>
      <w:bookmarkEnd w:id="73"/>
    </w:p>
    <w:p w14:paraId="2ED2F147" w14:textId="77777777" w:rsidR="00D210D8" w:rsidRPr="007A1274" w:rsidRDefault="00D210D8" w:rsidP="00D210D8">
      <w:pPr>
        <w:pStyle w:val="Nagwek3"/>
        <w:rPr>
          <w:rFonts w:ascii="Book Antiqua" w:hAnsi="Book Antiqua"/>
          <w:sz w:val="22"/>
          <w:szCs w:val="22"/>
        </w:rPr>
      </w:pPr>
      <w:bookmarkStart w:id="75" w:name="_Toc114652575"/>
      <w:bookmarkStart w:id="76" w:name="_Ref155770525"/>
      <w:bookmarkStart w:id="77" w:name="_Ref168884724"/>
      <w:bookmarkEnd w:id="74"/>
      <w:r w:rsidRPr="007A1274">
        <w:rPr>
          <w:rFonts w:ascii="Book Antiqua" w:hAnsi="Book Antiqua"/>
          <w:sz w:val="22"/>
          <w:szCs w:val="22"/>
        </w:rPr>
        <w:t xml:space="preserve">Za wykonanie przedmiotu Umowy </w:t>
      </w:r>
      <w:r w:rsidRPr="007A1274">
        <w:rPr>
          <w:rFonts w:ascii="Book Antiqua" w:hAnsi="Book Antiqua"/>
          <w:b/>
          <w:sz w:val="22"/>
          <w:szCs w:val="22"/>
        </w:rPr>
        <w:t xml:space="preserve">strony ustalają </w:t>
      </w:r>
      <w:r w:rsidRPr="007A1274">
        <w:rPr>
          <w:rFonts w:ascii="Book Antiqua" w:hAnsi="Book Antiqua"/>
          <w:b/>
          <w:sz w:val="22"/>
          <w:szCs w:val="22"/>
          <w:u w:val="single"/>
        </w:rPr>
        <w:t>wynagrodzenie ryczałtowe</w:t>
      </w:r>
      <w:r w:rsidRPr="007A1274">
        <w:rPr>
          <w:rFonts w:ascii="Book Antiqua" w:hAnsi="Book Antiqua"/>
          <w:b/>
          <w:sz w:val="22"/>
          <w:szCs w:val="22"/>
        </w:rPr>
        <w:t>, w wysokości:</w:t>
      </w:r>
    </w:p>
    <w:bookmarkEnd w:id="75"/>
    <w:bookmarkEnd w:id="76"/>
    <w:bookmarkEnd w:id="77"/>
    <w:p w14:paraId="6D7EEE28" w14:textId="77777777" w:rsidR="00D210D8" w:rsidRPr="007A1274" w:rsidRDefault="00322B15" w:rsidP="00D210D8">
      <w:pPr>
        <w:pStyle w:val="Nagwek3"/>
        <w:numPr>
          <w:ilvl w:val="0"/>
          <w:numId w:val="0"/>
        </w:numPr>
        <w:ind w:left="567"/>
        <w:rPr>
          <w:rFonts w:ascii="Book Antiqua" w:hAnsi="Book Antiqua"/>
          <w:sz w:val="22"/>
          <w:szCs w:val="22"/>
          <w:u w:val="single"/>
        </w:rPr>
      </w:pPr>
      <w:r w:rsidRPr="007A1274">
        <w:rPr>
          <w:rFonts w:ascii="Book Antiqua" w:hAnsi="Book Antiqua"/>
          <w:b/>
          <w:sz w:val="22"/>
          <w:szCs w:val="22"/>
          <w:u w:val="single"/>
        </w:rPr>
        <w:t>……………………………</w:t>
      </w:r>
      <w:r w:rsidR="007A1274">
        <w:rPr>
          <w:rFonts w:ascii="Book Antiqua" w:hAnsi="Book Antiqua"/>
          <w:b/>
          <w:sz w:val="22"/>
          <w:szCs w:val="22"/>
          <w:u w:val="single"/>
        </w:rPr>
        <w:t>…………………</w:t>
      </w:r>
      <w:r w:rsidRPr="007A1274">
        <w:rPr>
          <w:rFonts w:ascii="Book Antiqua" w:hAnsi="Book Antiqua"/>
          <w:b/>
          <w:sz w:val="22"/>
          <w:szCs w:val="22"/>
          <w:u w:val="single"/>
        </w:rPr>
        <w:t>…….z</w:t>
      </w:r>
      <w:r w:rsidR="007A1274">
        <w:rPr>
          <w:rFonts w:ascii="Book Antiqua" w:hAnsi="Book Antiqua"/>
          <w:b/>
          <w:sz w:val="22"/>
          <w:szCs w:val="22"/>
          <w:u w:val="single"/>
        </w:rPr>
        <w:t xml:space="preserve">ł </w:t>
      </w:r>
      <w:r w:rsidR="00D210D8" w:rsidRPr="007A1274">
        <w:rPr>
          <w:rFonts w:ascii="Book Antiqua" w:hAnsi="Book Antiqua"/>
          <w:b/>
          <w:sz w:val="22"/>
          <w:szCs w:val="22"/>
          <w:u w:val="single"/>
        </w:rPr>
        <w:t>netto</w:t>
      </w:r>
      <w:r w:rsidR="007A1274">
        <w:rPr>
          <w:rFonts w:ascii="Book Antiqua" w:hAnsi="Book Antiqua"/>
          <w:b/>
          <w:sz w:val="22"/>
          <w:szCs w:val="22"/>
          <w:u w:val="single"/>
        </w:rPr>
        <w:t xml:space="preserve"> </w:t>
      </w:r>
      <w:r w:rsidR="00D210D8" w:rsidRPr="007A1274">
        <w:rPr>
          <w:rFonts w:ascii="Book Antiqua" w:hAnsi="Book Antiqua"/>
          <w:b/>
          <w:sz w:val="22"/>
          <w:szCs w:val="22"/>
          <w:u w:val="single"/>
        </w:rPr>
        <w:t xml:space="preserve">(słownie: </w:t>
      </w:r>
      <w:r w:rsidR="007A1274">
        <w:rPr>
          <w:rFonts w:ascii="Book Antiqua" w:hAnsi="Book Antiqua"/>
          <w:b/>
          <w:sz w:val="22"/>
          <w:szCs w:val="22"/>
          <w:u w:val="single"/>
        </w:rPr>
        <w:t>…………..</w:t>
      </w:r>
      <w:r w:rsidRPr="007A1274">
        <w:rPr>
          <w:rFonts w:ascii="Book Antiqua" w:hAnsi="Book Antiqua"/>
          <w:b/>
          <w:sz w:val="22"/>
          <w:szCs w:val="22"/>
          <w:u w:val="single"/>
        </w:rPr>
        <w:t>…………………</w:t>
      </w:r>
      <w:r w:rsidR="007A1274">
        <w:rPr>
          <w:rFonts w:ascii="Book Antiqua" w:hAnsi="Book Antiqua"/>
          <w:b/>
          <w:sz w:val="22"/>
          <w:szCs w:val="22"/>
          <w:u w:val="single"/>
        </w:rPr>
        <w:t xml:space="preserve"> </w:t>
      </w:r>
      <w:r w:rsidRPr="007A1274">
        <w:rPr>
          <w:rFonts w:ascii="Book Antiqua" w:hAnsi="Book Antiqua"/>
          <w:b/>
          <w:sz w:val="22"/>
          <w:szCs w:val="22"/>
          <w:u w:val="single"/>
        </w:rPr>
        <w:t>……………………………………………………………………</w:t>
      </w:r>
      <w:r w:rsidR="00D210D8" w:rsidRPr="007A1274">
        <w:rPr>
          <w:rFonts w:ascii="Book Antiqua" w:hAnsi="Book Antiqua"/>
          <w:b/>
          <w:sz w:val="22"/>
          <w:szCs w:val="22"/>
          <w:u w:val="single"/>
        </w:rPr>
        <w:t xml:space="preserve"> </w:t>
      </w:r>
      <w:r w:rsidRPr="007A1274">
        <w:rPr>
          <w:rFonts w:ascii="Book Antiqua" w:hAnsi="Book Antiqua"/>
          <w:b/>
          <w:sz w:val="22"/>
          <w:szCs w:val="22"/>
          <w:u w:val="single"/>
        </w:rPr>
        <w:t xml:space="preserve">   </w:t>
      </w:r>
      <w:r w:rsidR="00D210D8" w:rsidRPr="007A1274">
        <w:rPr>
          <w:rFonts w:ascii="Book Antiqua" w:hAnsi="Book Antiqua"/>
          <w:b/>
          <w:sz w:val="22"/>
          <w:szCs w:val="22"/>
          <w:u w:val="single"/>
        </w:rPr>
        <w:t>/100 złotych).</w:t>
      </w:r>
      <w:r w:rsidR="00D210D8" w:rsidRPr="007A1274">
        <w:rPr>
          <w:rFonts w:ascii="Book Antiqua" w:hAnsi="Book Antiqua"/>
          <w:b/>
          <w:sz w:val="22"/>
          <w:szCs w:val="22"/>
        </w:rPr>
        <w:t xml:space="preserve"> </w:t>
      </w:r>
    </w:p>
    <w:p w14:paraId="39836BAB" w14:textId="77777777" w:rsidR="00D210D8" w:rsidRPr="007A1274" w:rsidRDefault="00D210D8" w:rsidP="00D210D8">
      <w:pPr>
        <w:pStyle w:val="Nagwek3"/>
        <w:rPr>
          <w:rFonts w:ascii="Book Antiqua" w:hAnsi="Book Antiqua"/>
          <w:sz w:val="22"/>
          <w:szCs w:val="22"/>
        </w:rPr>
      </w:pPr>
      <w:r w:rsidRPr="007A1274">
        <w:rPr>
          <w:rFonts w:ascii="Book Antiqua" w:hAnsi="Book Antiqua"/>
          <w:sz w:val="22"/>
          <w:szCs w:val="22"/>
        </w:rPr>
        <w:lastRenderedPageBreak/>
        <w:t xml:space="preserve">Wartość przedmiotu umowy składa się z części wymienionych w Harmonogramie Rzeczowo-Finansowym stanowiącym załącznik nr </w:t>
      </w:r>
      <w:r w:rsidR="007A1274" w:rsidRPr="007A1274">
        <w:rPr>
          <w:rFonts w:ascii="Book Antiqua" w:hAnsi="Book Antiqua"/>
          <w:sz w:val="22"/>
          <w:szCs w:val="22"/>
        </w:rPr>
        <w:t>5.4</w:t>
      </w:r>
      <w:r w:rsidRPr="007A1274">
        <w:rPr>
          <w:rFonts w:ascii="Book Antiqua" w:hAnsi="Book Antiqua"/>
          <w:sz w:val="22"/>
          <w:szCs w:val="22"/>
        </w:rPr>
        <w:t xml:space="preserve"> do niniejszej umowy.</w:t>
      </w:r>
    </w:p>
    <w:p w14:paraId="01C651C5" w14:textId="77777777" w:rsidR="00D210D8" w:rsidRPr="007A1274" w:rsidRDefault="00D210D8" w:rsidP="00D210D8">
      <w:pPr>
        <w:pStyle w:val="Nagwek3"/>
        <w:rPr>
          <w:rFonts w:ascii="Book Antiqua" w:hAnsi="Book Antiqua"/>
          <w:b/>
          <w:sz w:val="22"/>
          <w:szCs w:val="22"/>
          <w:u w:val="single"/>
        </w:rPr>
      </w:pPr>
      <w:bookmarkStart w:id="78" w:name="_Toc114652576"/>
      <w:r w:rsidRPr="007A1274">
        <w:rPr>
          <w:rFonts w:ascii="Book Antiqua" w:hAnsi="Book Antiqua"/>
          <w:b/>
          <w:sz w:val="22"/>
          <w:szCs w:val="22"/>
          <w:u w:val="single"/>
        </w:rPr>
        <w:t xml:space="preserve">Wynagrodzenie, o którym mowa w ust. 1, obejmuje wszystkie koszty związane z realizacją przedmiotu </w:t>
      </w:r>
      <w:bookmarkEnd w:id="78"/>
      <w:r w:rsidRPr="007A1274">
        <w:rPr>
          <w:rFonts w:ascii="Book Antiqua" w:hAnsi="Book Antiqua"/>
          <w:b/>
          <w:sz w:val="22"/>
          <w:szCs w:val="22"/>
          <w:u w:val="single"/>
        </w:rPr>
        <w:t xml:space="preserve">Umowy. </w:t>
      </w:r>
    </w:p>
    <w:p w14:paraId="303BB375" w14:textId="77777777" w:rsidR="00D210D8" w:rsidRPr="007A1274" w:rsidRDefault="00D210D8" w:rsidP="00D210D8">
      <w:pPr>
        <w:pStyle w:val="Nagwek3"/>
        <w:rPr>
          <w:rFonts w:ascii="Book Antiqua" w:hAnsi="Book Antiqua"/>
          <w:sz w:val="22"/>
          <w:szCs w:val="22"/>
        </w:rPr>
      </w:pPr>
      <w:bookmarkStart w:id="79" w:name="_Toc114652577"/>
      <w:r w:rsidRPr="007A1274">
        <w:rPr>
          <w:rFonts w:ascii="Book Antiqua" w:hAnsi="Book Antiqua"/>
          <w:sz w:val="22"/>
          <w:szCs w:val="22"/>
        </w:rPr>
        <w:t>Do wynagrodzenia wskazanego w ust. 1 doliczony będzie podatek VAT podatek od towarów i usług (wg stawek obowiązujących w dniu wystawienia faktury),</w:t>
      </w:r>
      <w:bookmarkEnd w:id="79"/>
    </w:p>
    <w:p w14:paraId="7D604E84" w14:textId="77777777" w:rsidR="00D210D8" w:rsidRPr="007A1274" w:rsidRDefault="00D210D8" w:rsidP="00D210D8">
      <w:pPr>
        <w:pStyle w:val="Nagwek3"/>
        <w:rPr>
          <w:rFonts w:ascii="Book Antiqua" w:hAnsi="Book Antiqua"/>
          <w:sz w:val="22"/>
          <w:szCs w:val="22"/>
        </w:rPr>
      </w:pPr>
      <w:r w:rsidRPr="007A1274">
        <w:rPr>
          <w:rFonts w:ascii="Book Antiqua" w:hAnsi="Book Antiqua"/>
          <w:sz w:val="22"/>
          <w:szCs w:val="22"/>
        </w:rPr>
        <w:t>Strony oświadczają, że ustalona cena jest wynikiem</w:t>
      </w:r>
      <w:r w:rsidR="00042FDB">
        <w:rPr>
          <w:rFonts w:ascii="Book Antiqua" w:hAnsi="Book Antiqua"/>
          <w:sz w:val="22"/>
          <w:szCs w:val="22"/>
        </w:rPr>
        <w:t xml:space="preserve"> wielogodzinnych</w:t>
      </w:r>
      <w:r w:rsidRPr="007A1274">
        <w:rPr>
          <w:rFonts w:ascii="Book Antiqua" w:hAnsi="Book Antiqua"/>
          <w:sz w:val="22"/>
          <w:szCs w:val="22"/>
        </w:rPr>
        <w:t xml:space="preserve"> negocjacji związanych z realizacja niniejszego kontraktu. Wykonawca jako profesjonalna firma budowlana, kompleksowo przeanalizował umowę, zakres robót  oraz dokumentację projektową i przeprowadził optymalizację rozwiązań. Wykonawca przyjmuje powyższe bez zastrzeżeń oraz przewidział w swojej kalkulacji koszty wynikające z umowy i ewentualne dodatkowe koszty wynikające z niezgodności w projekcie, uwzględnił wskazania Zamawiającego związane z produkcją, montażem urządzeń do produkcji (dostawy i montaż maszyn i urządzeń produkcyjnych w zakresie Zamawiającego), które to nie będą miały wpływu na wysokość wynagrodzenia całkowitego. </w:t>
      </w:r>
    </w:p>
    <w:p w14:paraId="72B12BF1" w14:textId="77777777" w:rsidR="00D210D8" w:rsidRPr="007A1274" w:rsidRDefault="00D210D8" w:rsidP="00D210D8">
      <w:pPr>
        <w:pStyle w:val="Nagwek2"/>
        <w:rPr>
          <w:rFonts w:ascii="Book Antiqua" w:hAnsi="Book Antiqua"/>
          <w:sz w:val="22"/>
          <w:szCs w:val="22"/>
        </w:rPr>
      </w:pPr>
      <w:bookmarkStart w:id="80" w:name="_Toc114652578"/>
      <w:bookmarkEnd w:id="80"/>
    </w:p>
    <w:p w14:paraId="11EF9E7C" w14:textId="77777777" w:rsidR="00D210D8" w:rsidRPr="007A1274" w:rsidRDefault="00D210D8" w:rsidP="00D210D8">
      <w:pPr>
        <w:pStyle w:val="Nagwek3"/>
        <w:rPr>
          <w:rFonts w:ascii="Book Antiqua" w:hAnsi="Book Antiqua"/>
          <w:sz w:val="22"/>
          <w:szCs w:val="22"/>
        </w:rPr>
      </w:pPr>
      <w:r w:rsidRPr="007A1274">
        <w:rPr>
          <w:rFonts w:ascii="Book Antiqua" w:hAnsi="Book Antiqua"/>
          <w:sz w:val="22"/>
          <w:szCs w:val="22"/>
        </w:rPr>
        <w:t>Wysokość  wynagrodzenia Wykonawcy ulega zmianie wyłącznie w przypadkach:</w:t>
      </w:r>
    </w:p>
    <w:p w14:paraId="309FBE1C" w14:textId="77777777" w:rsidR="00D210D8" w:rsidRPr="007A1274" w:rsidRDefault="00D210D8" w:rsidP="00D210D8">
      <w:pPr>
        <w:pStyle w:val="Nagwek4"/>
        <w:rPr>
          <w:rFonts w:ascii="Book Antiqua" w:hAnsi="Book Antiqua"/>
          <w:sz w:val="22"/>
          <w:szCs w:val="22"/>
        </w:rPr>
      </w:pPr>
      <w:r w:rsidRPr="007A1274">
        <w:rPr>
          <w:rFonts w:ascii="Book Antiqua" w:hAnsi="Book Antiqua"/>
          <w:sz w:val="22"/>
          <w:szCs w:val="22"/>
        </w:rPr>
        <w:t>Obniżeniu, jeżeli w trakcie wykonywania przedmiotu Umowy Zamawiający zwróci się na piśmie  do Wykonawcy o ograniczenie zakresu prac będących przedmiotem niniejszej Umowy, na co Wykonawca już dziś wyraża zgodę i oświadcza, że z tytułu ograniczenia zakresu prac będących przedmiotem niniejszej umowy nie będzie zgłaszał wobec Zamawiającego jakichkolwiek roszczeń, w tym finansowych. Strony ustalają, że Zamawiający zobowiązuje się do rozliczenia robót już wykonanych, pokrycia udokumentowanych kosztów powstałych po pisemnym powiadomieniu  Wykonawcy o ograniczeniu  zakresu prac, a jakie Wykonawca jest zobowiązany pokryć dostawcom, producentom i pracownikom.</w:t>
      </w:r>
    </w:p>
    <w:p w14:paraId="7B4D0173" w14:textId="77777777" w:rsidR="00D210D8" w:rsidRPr="007A1274" w:rsidRDefault="00D210D8" w:rsidP="00D210D8">
      <w:pPr>
        <w:pStyle w:val="Nagwek4"/>
        <w:rPr>
          <w:rFonts w:ascii="Book Antiqua" w:hAnsi="Book Antiqua"/>
          <w:sz w:val="22"/>
          <w:szCs w:val="22"/>
        </w:rPr>
      </w:pPr>
      <w:r w:rsidRPr="007A1274">
        <w:rPr>
          <w:rFonts w:ascii="Book Antiqua" w:hAnsi="Book Antiqua"/>
          <w:sz w:val="22"/>
          <w:szCs w:val="22"/>
        </w:rPr>
        <w:t xml:space="preserve">Przedmiotowa umowa jest efektem wielogodzinnych analiz i negocjacji, które w konsekwencji  pozwoliły stronom uzgodnić cenę ryczałtową za jej wykonanie. Wykonawca oświadcza, że </w:t>
      </w:r>
      <w:r w:rsidRPr="007A1274">
        <w:rPr>
          <w:rFonts w:ascii="Book Antiqua" w:hAnsi="Book Antiqua"/>
          <w:sz w:val="22"/>
          <w:szCs w:val="22"/>
        </w:rPr>
        <w:lastRenderedPageBreak/>
        <w:t xml:space="preserve">zapoznał się z zakresem robót do wykonania, z dokumentacją budowlaną z placem budowy i jako profesjonalna firma  uwzględniła wszystkie koszty do realizacji zadania objętego umową i stanowią one wartość ceny ryczałtowej określonej w </w:t>
      </w:r>
      <w:r w:rsidRPr="007A1274">
        <w:rPr>
          <w:rFonts w:ascii="Book Antiqua" w:hAnsi="Book Antiqua" w:cs="Arial"/>
          <w:sz w:val="22"/>
          <w:szCs w:val="22"/>
        </w:rPr>
        <w:t>§</w:t>
      </w:r>
      <w:r w:rsidRPr="007A1274">
        <w:rPr>
          <w:rFonts w:ascii="Book Antiqua" w:hAnsi="Book Antiqua"/>
          <w:sz w:val="22"/>
          <w:szCs w:val="22"/>
        </w:rPr>
        <w:t xml:space="preserve"> 13.1 Umowy. </w:t>
      </w:r>
    </w:p>
    <w:p w14:paraId="543D8B58" w14:textId="77777777" w:rsidR="00D210D8" w:rsidRPr="007A1274" w:rsidRDefault="00D210D8" w:rsidP="00D210D8">
      <w:pPr>
        <w:pStyle w:val="Nagwek3"/>
        <w:rPr>
          <w:rFonts w:ascii="Book Antiqua" w:hAnsi="Book Antiqua"/>
          <w:sz w:val="22"/>
          <w:szCs w:val="22"/>
        </w:rPr>
      </w:pPr>
      <w:bookmarkStart w:id="81" w:name="_Toc114652582"/>
      <w:r w:rsidRPr="007A1274">
        <w:rPr>
          <w:rFonts w:ascii="Book Antiqua" w:hAnsi="Book Antiqua"/>
          <w:sz w:val="22"/>
          <w:szCs w:val="22"/>
        </w:rPr>
        <w:t>Roboty dodatkowe:</w:t>
      </w:r>
    </w:p>
    <w:p w14:paraId="58177E77" w14:textId="69E7A712" w:rsidR="00D210D8" w:rsidRPr="007A1274" w:rsidRDefault="00D210D8" w:rsidP="00D210D8">
      <w:pPr>
        <w:pStyle w:val="Nagwek4"/>
        <w:numPr>
          <w:ilvl w:val="0"/>
          <w:numId w:val="0"/>
        </w:numPr>
        <w:ind w:left="720"/>
        <w:rPr>
          <w:rFonts w:ascii="Book Antiqua" w:hAnsi="Book Antiqua"/>
          <w:sz w:val="22"/>
          <w:szCs w:val="22"/>
        </w:rPr>
      </w:pPr>
      <w:r w:rsidRPr="007A1274">
        <w:rPr>
          <w:rFonts w:ascii="Book Antiqua" w:hAnsi="Book Antiqua"/>
          <w:sz w:val="22"/>
          <w:szCs w:val="22"/>
        </w:rPr>
        <w:t>Roboty dodatkowe, których wartość nie przekroczy</w:t>
      </w:r>
      <w:r w:rsidRPr="007A1274">
        <w:rPr>
          <w:rFonts w:ascii="Book Antiqua" w:hAnsi="Book Antiqua"/>
          <w:sz w:val="22"/>
          <w:szCs w:val="22"/>
          <w:lang w:val="pl-PL"/>
        </w:rPr>
        <w:t xml:space="preserve"> </w:t>
      </w:r>
      <w:r w:rsidR="0031668C">
        <w:rPr>
          <w:rFonts w:ascii="Book Antiqua" w:hAnsi="Book Antiqua"/>
          <w:sz w:val="22"/>
          <w:szCs w:val="22"/>
          <w:lang w:val="pl-PL"/>
        </w:rPr>
        <w:t>1</w:t>
      </w:r>
      <w:r w:rsidRPr="007A1274">
        <w:rPr>
          <w:rFonts w:ascii="Book Antiqua" w:hAnsi="Book Antiqua"/>
          <w:sz w:val="22"/>
          <w:szCs w:val="22"/>
          <w:lang w:val="pl-PL"/>
        </w:rPr>
        <w:t>,</w:t>
      </w:r>
      <w:r w:rsidR="0031668C">
        <w:rPr>
          <w:rFonts w:ascii="Book Antiqua" w:hAnsi="Book Antiqua"/>
          <w:sz w:val="22"/>
          <w:szCs w:val="22"/>
          <w:lang w:val="pl-PL"/>
        </w:rPr>
        <w:t>0</w:t>
      </w:r>
      <w:r w:rsidRPr="007A1274">
        <w:rPr>
          <w:rFonts w:ascii="Book Antiqua" w:hAnsi="Book Antiqua"/>
          <w:sz w:val="22"/>
          <w:szCs w:val="22"/>
        </w:rPr>
        <w:t xml:space="preserve">% wartości przedmiotu umowy netto, tj. kwoty: </w:t>
      </w:r>
      <w:r w:rsidR="007A1274" w:rsidRPr="00BE2EDD">
        <w:rPr>
          <w:rFonts w:ascii="Book Antiqua" w:hAnsi="Book Antiqua"/>
          <w:sz w:val="22"/>
          <w:szCs w:val="22"/>
          <w:lang w:val="pl-PL"/>
        </w:rPr>
        <w:t>…………………………….</w:t>
      </w:r>
      <w:r w:rsidRPr="007A1274">
        <w:rPr>
          <w:rFonts w:ascii="Book Antiqua" w:hAnsi="Book Antiqua"/>
          <w:sz w:val="22"/>
          <w:szCs w:val="22"/>
        </w:rPr>
        <w:t xml:space="preserve"> zł Wykonawca wykona bez dodatkowej opłaty.</w:t>
      </w:r>
    </w:p>
    <w:p w14:paraId="185B90B9" w14:textId="11B03489" w:rsidR="00D210D8" w:rsidRPr="007A1274" w:rsidRDefault="00D210D8" w:rsidP="00BE2EDD">
      <w:pPr>
        <w:spacing w:line="360" w:lineRule="auto"/>
        <w:ind w:left="720" w:hanging="720"/>
        <w:jc w:val="both"/>
        <w:rPr>
          <w:rFonts w:ascii="Book Antiqua" w:hAnsi="Book Antiqua"/>
          <w:szCs w:val="22"/>
        </w:rPr>
      </w:pPr>
      <w:r w:rsidRPr="007A1274">
        <w:rPr>
          <w:rFonts w:ascii="Book Antiqua" w:hAnsi="Book Antiqua"/>
          <w:szCs w:val="22"/>
        </w:rPr>
        <w:t xml:space="preserve">3. </w:t>
      </w:r>
      <w:bookmarkStart w:id="82" w:name="_Toc114652583"/>
      <w:bookmarkStart w:id="83" w:name="_Toc114652585"/>
      <w:bookmarkEnd w:id="81"/>
      <w:r w:rsidR="00BE2EDD">
        <w:rPr>
          <w:rFonts w:ascii="Book Antiqua" w:hAnsi="Book Antiqua"/>
          <w:szCs w:val="22"/>
        </w:rPr>
        <w:tab/>
      </w:r>
      <w:r w:rsidRPr="007A1274">
        <w:rPr>
          <w:rFonts w:ascii="Book Antiqua" w:hAnsi="Book Antiqua"/>
          <w:szCs w:val="22"/>
        </w:rPr>
        <w:t xml:space="preserve">Jeżeli w trakcie wykonywania umowy </w:t>
      </w:r>
      <w:smartTag w:uri="urn:schemas-microsoft-com:office:smarttags" w:element="PersonName">
        <w:smartTagPr>
          <w:attr w:name="ProductID" w:val="Roman Stanisławski"/>
        </w:smartTagPr>
        <w:r w:rsidRPr="007A1274">
          <w:rPr>
            <w:rFonts w:ascii="Book Antiqua" w:hAnsi="Book Antiqua"/>
            <w:szCs w:val="22"/>
          </w:rPr>
          <w:t>Roman Stanisławski</w:t>
        </w:r>
      </w:smartTag>
      <w:r w:rsidRPr="007A1274">
        <w:rPr>
          <w:rFonts w:ascii="Book Antiqua" w:hAnsi="Book Antiqua"/>
          <w:szCs w:val="22"/>
        </w:rPr>
        <w:t xml:space="preserve"> (samodzielnie) lub </w:t>
      </w:r>
      <w:smartTag w:uri="urn:schemas-microsoft-com:office:smarttags" w:element="PersonName">
        <w:smartTagPr>
          <w:attr w:name="ProductID" w:val="Barbara Landmesser"/>
        </w:smartTagPr>
        <w:r w:rsidRPr="007A1274">
          <w:rPr>
            <w:rFonts w:ascii="Book Antiqua" w:hAnsi="Book Antiqua"/>
            <w:szCs w:val="22"/>
          </w:rPr>
          <w:t>Barbara Landmesser</w:t>
        </w:r>
      </w:smartTag>
      <w:r w:rsidRPr="007A1274">
        <w:rPr>
          <w:rFonts w:ascii="Book Antiqua" w:hAnsi="Book Antiqua"/>
          <w:szCs w:val="22"/>
        </w:rPr>
        <w:t xml:space="preserve">  i </w:t>
      </w:r>
      <w:smartTag w:uri="urn:schemas-microsoft-com:office:smarttags" w:element="PersonName">
        <w:smartTagPr>
          <w:attr w:name="ProductID" w:val="Tomasz Szatkowski"/>
        </w:smartTagPr>
        <w:r w:rsidRPr="007A1274">
          <w:rPr>
            <w:rFonts w:ascii="Book Antiqua" w:hAnsi="Book Antiqua"/>
            <w:szCs w:val="22"/>
          </w:rPr>
          <w:t>Tomasz Szatkowski</w:t>
        </w:r>
      </w:smartTag>
      <w:r w:rsidRPr="007A1274">
        <w:rPr>
          <w:rFonts w:ascii="Book Antiqua" w:hAnsi="Book Antiqua"/>
          <w:szCs w:val="22"/>
        </w:rPr>
        <w:t xml:space="preserve"> (łącznie) polecą wykonanie innych prac, to Wykonawcy przysługuje z tego tytułu wynagrodzenie pod warunkiem:</w:t>
      </w:r>
    </w:p>
    <w:p w14:paraId="0BCBB57E" w14:textId="77777777" w:rsidR="00D210D8" w:rsidRPr="007A1274" w:rsidRDefault="00D210D8" w:rsidP="00D210D8">
      <w:pPr>
        <w:pStyle w:val="Nagwek4"/>
        <w:numPr>
          <w:ilvl w:val="0"/>
          <w:numId w:val="27"/>
        </w:numPr>
        <w:tabs>
          <w:tab w:val="num" w:pos="567"/>
        </w:tabs>
        <w:rPr>
          <w:rFonts w:ascii="Book Antiqua" w:hAnsi="Book Antiqua"/>
          <w:sz w:val="22"/>
          <w:szCs w:val="22"/>
        </w:rPr>
      </w:pPr>
      <w:r w:rsidRPr="007A1274">
        <w:rPr>
          <w:rFonts w:ascii="Book Antiqua" w:hAnsi="Book Antiqua"/>
          <w:sz w:val="22"/>
          <w:szCs w:val="22"/>
        </w:rPr>
        <w:t>Spisania pomiędzy Stronami protokołu konieczności na te prace opisane powyżej</w:t>
      </w:r>
    </w:p>
    <w:p w14:paraId="20FE63AA" w14:textId="77777777" w:rsidR="00D210D8" w:rsidRPr="007A1274" w:rsidRDefault="00D210D8" w:rsidP="00D210D8">
      <w:pPr>
        <w:pStyle w:val="Nagwek4"/>
        <w:numPr>
          <w:ilvl w:val="0"/>
          <w:numId w:val="27"/>
        </w:numPr>
        <w:tabs>
          <w:tab w:val="num" w:pos="567"/>
        </w:tabs>
        <w:rPr>
          <w:rFonts w:ascii="Book Antiqua" w:hAnsi="Book Antiqua"/>
          <w:sz w:val="22"/>
          <w:szCs w:val="22"/>
        </w:rPr>
      </w:pPr>
      <w:r w:rsidRPr="007A1274">
        <w:rPr>
          <w:rFonts w:ascii="Book Antiqua" w:hAnsi="Book Antiqua"/>
          <w:sz w:val="22"/>
          <w:szCs w:val="22"/>
        </w:rPr>
        <w:t xml:space="preserve">Złożenia przez Wykonawcę  w terminie  do 7 dni  kosztorysu  na w/w prace zlecone przez Zamawiającego </w:t>
      </w:r>
    </w:p>
    <w:p w14:paraId="5A422FC5" w14:textId="77777777" w:rsidR="00D210D8" w:rsidRPr="007A1274" w:rsidRDefault="00D210D8" w:rsidP="00D210D8">
      <w:pPr>
        <w:pStyle w:val="Nagwek4"/>
        <w:numPr>
          <w:ilvl w:val="0"/>
          <w:numId w:val="27"/>
        </w:numPr>
        <w:tabs>
          <w:tab w:val="num" w:pos="567"/>
        </w:tabs>
        <w:rPr>
          <w:rFonts w:ascii="Book Antiqua" w:hAnsi="Book Antiqua"/>
          <w:sz w:val="22"/>
          <w:szCs w:val="22"/>
        </w:rPr>
      </w:pPr>
      <w:r w:rsidRPr="007A1274">
        <w:rPr>
          <w:rFonts w:ascii="Book Antiqua" w:hAnsi="Book Antiqua"/>
          <w:sz w:val="22"/>
          <w:szCs w:val="22"/>
        </w:rPr>
        <w:t>Sprawdzenia  i akceptacji przez Zamawiającego wartości tych prac.</w:t>
      </w:r>
    </w:p>
    <w:p w14:paraId="382F8F8E" w14:textId="77777777" w:rsidR="00D210D8" w:rsidRPr="007A1274" w:rsidRDefault="00D210D8" w:rsidP="00D210D8">
      <w:pPr>
        <w:numPr>
          <w:ilvl w:val="0"/>
          <w:numId w:val="27"/>
        </w:numPr>
        <w:tabs>
          <w:tab w:val="num" w:pos="567"/>
        </w:tabs>
        <w:spacing w:line="360" w:lineRule="auto"/>
        <w:jc w:val="both"/>
        <w:rPr>
          <w:rFonts w:ascii="Book Antiqua" w:hAnsi="Book Antiqua"/>
          <w:szCs w:val="22"/>
        </w:rPr>
      </w:pPr>
      <w:r w:rsidRPr="007A1274">
        <w:rPr>
          <w:rFonts w:ascii="Book Antiqua" w:hAnsi="Book Antiqua"/>
          <w:szCs w:val="22"/>
        </w:rPr>
        <w:t xml:space="preserve">Podpisania przez Strony nowego zlecenia lub nowej umowy obejmującej zakresem w/w prace </w:t>
      </w:r>
    </w:p>
    <w:p w14:paraId="13A2FF26" w14:textId="77777777" w:rsidR="00D210D8" w:rsidRPr="007A1274" w:rsidRDefault="00D210D8" w:rsidP="00D210D8">
      <w:pPr>
        <w:pStyle w:val="Nagwek4"/>
        <w:numPr>
          <w:ilvl w:val="0"/>
          <w:numId w:val="0"/>
        </w:numPr>
        <w:tabs>
          <w:tab w:val="num" w:pos="567"/>
        </w:tabs>
        <w:ind w:left="540" w:firstLine="27"/>
        <w:rPr>
          <w:rFonts w:ascii="Book Antiqua" w:hAnsi="Book Antiqua"/>
          <w:sz w:val="22"/>
          <w:szCs w:val="22"/>
        </w:rPr>
      </w:pPr>
      <w:r w:rsidRPr="007A1274">
        <w:rPr>
          <w:rFonts w:ascii="Book Antiqua" w:hAnsi="Book Antiqua"/>
          <w:sz w:val="22"/>
          <w:szCs w:val="22"/>
        </w:rPr>
        <w:t xml:space="preserve">Rozliczenie prac zleconych może nastąpić jedynie w przypadku, gdy zostaną dochowane procedury opisane w punkcie 2 </w:t>
      </w:r>
      <w:r w:rsidRPr="007A1274">
        <w:rPr>
          <w:rFonts w:ascii="Book Antiqua" w:hAnsi="Book Antiqua" w:cs="Arial"/>
          <w:sz w:val="22"/>
          <w:szCs w:val="22"/>
        </w:rPr>
        <w:t>§</w:t>
      </w:r>
      <w:r w:rsidRPr="007A1274">
        <w:rPr>
          <w:rFonts w:ascii="Book Antiqua" w:hAnsi="Book Antiqua"/>
          <w:sz w:val="22"/>
          <w:szCs w:val="22"/>
        </w:rPr>
        <w:t xml:space="preserve"> 13 .1</w:t>
      </w:r>
    </w:p>
    <w:p w14:paraId="6F230FFF" w14:textId="77777777" w:rsidR="00D210D8" w:rsidRPr="007A1274" w:rsidRDefault="00D210D8" w:rsidP="00D210D8">
      <w:pPr>
        <w:pStyle w:val="Nagwek4"/>
        <w:numPr>
          <w:ilvl w:val="0"/>
          <w:numId w:val="0"/>
        </w:numPr>
        <w:ind w:left="540"/>
        <w:rPr>
          <w:rFonts w:ascii="Book Antiqua" w:hAnsi="Book Antiqua"/>
          <w:sz w:val="22"/>
          <w:szCs w:val="22"/>
        </w:rPr>
      </w:pPr>
      <w:r w:rsidRPr="007A1274">
        <w:rPr>
          <w:rFonts w:ascii="Book Antiqua" w:hAnsi="Book Antiqua"/>
          <w:sz w:val="22"/>
          <w:szCs w:val="22"/>
        </w:rPr>
        <w:t xml:space="preserve">Fakt wystąpienia prac opisanych w punkcie 3 niniejszego paragrafu musi zostać potwierdzony pisemnym otrzymaniem zlecenia. Niespełnienie któregoś z warunków opisanych powyżej, skutkuje tym, że Wykonawca nie może dochodzić żadnych roszczeń finansowych od Zamawiającego z tytułu prac zleconych. Wykonawca oświadcza, że akceptuje bez zastrzeżeń, warunki opisane  w </w:t>
      </w:r>
      <w:r w:rsidRPr="007A1274">
        <w:rPr>
          <w:rFonts w:ascii="Book Antiqua" w:hAnsi="Book Antiqua" w:cs="Arial"/>
          <w:sz w:val="22"/>
          <w:szCs w:val="22"/>
        </w:rPr>
        <w:t>§</w:t>
      </w:r>
      <w:r w:rsidRPr="007A1274">
        <w:rPr>
          <w:rFonts w:ascii="Book Antiqua" w:hAnsi="Book Antiqua"/>
          <w:sz w:val="22"/>
          <w:szCs w:val="22"/>
        </w:rPr>
        <w:t>13 pkt.2 i zdaje sobie sprawę z faktu, że niedopilnowanie powyższych procedur zamyka mu drogę do jakichkolwiek roszczeń finansowych związanych z tymi robotami.</w:t>
      </w:r>
    </w:p>
    <w:p w14:paraId="2F299682"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Ewentualnie zmniejszenie zakresu prac do wykonania i obniżenie wynagrodzenia może nastąpić wyłącznie na podstawie zmiany do Umowy w formie aneksu</w:t>
      </w:r>
      <w:bookmarkEnd w:id="82"/>
      <w:r w:rsidRPr="00585631">
        <w:rPr>
          <w:rFonts w:ascii="Book Antiqua" w:hAnsi="Book Antiqua"/>
          <w:sz w:val="22"/>
          <w:szCs w:val="22"/>
        </w:rPr>
        <w:t>.</w:t>
      </w:r>
    </w:p>
    <w:p w14:paraId="697FD037"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lastRenderedPageBreak/>
        <w:t xml:space="preserve">Wykonawca zobowiązuje się oraz oświadcza, że: </w:t>
      </w:r>
    </w:p>
    <w:p w14:paraId="6763C9C3" w14:textId="77777777" w:rsidR="00D210D8" w:rsidRPr="00585631" w:rsidRDefault="00D210D8" w:rsidP="00585631">
      <w:pPr>
        <w:pStyle w:val="Nagwek4"/>
        <w:rPr>
          <w:rFonts w:ascii="Book Antiqua" w:hAnsi="Book Antiqua"/>
          <w:sz w:val="22"/>
          <w:szCs w:val="22"/>
        </w:rPr>
      </w:pPr>
      <w:r w:rsidRPr="00585631">
        <w:rPr>
          <w:rFonts w:ascii="Book Antiqua" w:hAnsi="Book Antiqua"/>
          <w:sz w:val="22"/>
          <w:szCs w:val="22"/>
        </w:rPr>
        <w:t>Nie zatrudni oraz nie zapłacił i nie zapłaci przez okres dwóch lat od zakończenia Budowy w sposób pośredni lub bezpośredni pracownikom Zamawiającego, inspektorowi nadzoru i ich rodzinom  wynagrodzenia w żadnej formie.</w:t>
      </w:r>
    </w:p>
    <w:p w14:paraId="7A401A60" w14:textId="77777777" w:rsidR="00D210D8" w:rsidRPr="00585631" w:rsidRDefault="00D210D8" w:rsidP="00585631">
      <w:pPr>
        <w:pStyle w:val="Nagwek4"/>
        <w:tabs>
          <w:tab w:val="clear" w:pos="567"/>
          <w:tab w:val="num" w:pos="1134"/>
        </w:tabs>
        <w:ind w:left="1134"/>
        <w:rPr>
          <w:rFonts w:ascii="Book Antiqua" w:hAnsi="Book Antiqua"/>
          <w:sz w:val="22"/>
          <w:szCs w:val="22"/>
        </w:rPr>
      </w:pPr>
      <w:r w:rsidRPr="00585631">
        <w:rPr>
          <w:rFonts w:ascii="Book Antiqua" w:hAnsi="Book Antiqua"/>
          <w:sz w:val="22"/>
          <w:szCs w:val="22"/>
        </w:rPr>
        <w:t>Nie wykonał oraz nie wykona przez jeden rok od zakończenia Budowy na rzecz Projektanta  żadnych projektów, a w szczególności projektów wykonawczych, powykonawczych</w:t>
      </w:r>
    </w:p>
    <w:p w14:paraId="0840BB3B" w14:textId="77777777" w:rsidR="00D210D8" w:rsidRPr="00585631" w:rsidRDefault="00D210D8" w:rsidP="00585631">
      <w:pPr>
        <w:spacing w:line="360" w:lineRule="auto"/>
        <w:ind w:left="1080" w:hanging="540"/>
        <w:rPr>
          <w:rFonts w:ascii="Book Antiqua" w:hAnsi="Book Antiqua"/>
          <w:szCs w:val="22"/>
          <w:lang w:val="x-none" w:eastAsia="x-none"/>
        </w:rPr>
      </w:pPr>
      <w:r w:rsidRPr="00585631">
        <w:rPr>
          <w:rFonts w:ascii="Book Antiqua" w:hAnsi="Book Antiqua"/>
          <w:szCs w:val="22"/>
          <w:lang w:val="x-none" w:eastAsia="x-none"/>
        </w:rPr>
        <w:t xml:space="preserve">4.3  </w:t>
      </w:r>
      <w:r w:rsidRPr="00585631">
        <w:rPr>
          <w:rFonts w:ascii="Book Antiqua" w:hAnsi="Book Antiqua"/>
          <w:szCs w:val="22"/>
        </w:rPr>
        <w:t>Nie otrzymuje i przez rok od zakończenia realizacji umowy nie otrzyma bezpośrednio ani pośrednio żadnej formy wynagrodzenia od podmiotów związanych z budową w szczególności wykonawców i podwykonawców budowy oraz dostawców i/albo producentów jakichkolwiek materiałów, które zostaną przewidziane do użycia przy realizacji Budowy (Podmioty Związane )</w:t>
      </w:r>
    </w:p>
    <w:p w14:paraId="365B7EB5" w14:textId="14264C9E"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 xml:space="preserve">W przypadku świadomej nieprawdziwości oświadczenia lub naruszenia w/w zakazów Zamawiający może naliczyć karę umowną w wysokości 10% wartości wynagrodzenia określonego </w:t>
      </w:r>
      <w:r w:rsidRPr="00585631">
        <w:rPr>
          <w:rFonts w:ascii="Book Antiqua" w:hAnsi="Book Antiqua"/>
          <w:sz w:val="22"/>
          <w:szCs w:val="22"/>
        </w:rPr>
        <w:fldChar w:fldCharType="begin"/>
      </w:r>
      <w:r w:rsidRPr="00585631">
        <w:rPr>
          <w:rFonts w:ascii="Book Antiqua" w:hAnsi="Book Antiqua"/>
          <w:sz w:val="22"/>
          <w:szCs w:val="22"/>
        </w:rPr>
        <w:instrText xml:space="preserve"> REF _Ref168884724 \r \h </w:instrText>
      </w:r>
      <w:r w:rsidR="00585631" w:rsidRPr="00585631">
        <w:rPr>
          <w:rFonts w:ascii="Book Antiqua" w:hAnsi="Book Antiqua"/>
          <w:sz w:val="22"/>
          <w:szCs w:val="22"/>
        </w:rPr>
        <w:instrText xml:space="preserve"> \* MERGEFORMAT </w:instrText>
      </w:r>
      <w:r w:rsidRPr="00585631">
        <w:rPr>
          <w:rFonts w:ascii="Book Antiqua" w:hAnsi="Book Antiqua"/>
          <w:sz w:val="22"/>
          <w:szCs w:val="22"/>
        </w:rPr>
      </w:r>
      <w:r w:rsidRPr="00585631">
        <w:rPr>
          <w:rFonts w:ascii="Book Antiqua" w:hAnsi="Book Antiqua"/>
          <w:sz w:val="22"/>
          <w:szCs w:val="22"/>
        </w:rPr>
        <w:fldChar w:fldCharType="separate"/>
      </w:r>
      <w:r w:rsidR="0031668C">
        <w:rPr>
          <w:rFonts w:ascii="Book Antiqua" w:hAnsi="Book Antiqua"/>
          <w:sz w:val="22"/>
          <w:szCs w:val="22"/>
        </w:rPr>
        <w:t>§13.1</w:t>
      </w:r>
      <w:r w:rsidRPr="00585631">
        <w:rPr>
          <w:rFonts w:ascii="Book Antiqua" w:hAnsi="Book Antiqua"/>
          <w:sz w:val="22"/>
          <w:szCs w:val="22"/>
        </w:rPr>
        <w:fldChar w:fldCharType="end"/>
      </w:r>
      <w:r w:rsidRPr="00585631">
        <w:rPr>
          <w:rFonts w:ascii="Book Antiqua" w:hAnsi="Book Antiqua"/>
          <w:sz w:val="22"/>
          <w:szCs w:val="22"/>
        </w:rPr>
        <w:t>. W przypadku strat w wysokości przekraczającej karę umowną Zamawiający może dochodzić odszkodowania przekraczającego wysokość kary umownej.</w:t>
      </w:r>
    </w:p>
    <w:p w14:paraId="6F18A909" w14:textId="77777777" w:rsidR="00D210D8" w:rsidRPr="001D6B3C" w:rsidRDefault="00D210D8" w:rsidP="00D210D8"/>
    <w:p w14:paraId="2019C2D2" w14:textId="77777777" w:rsidR="00D210D8" w:rsidRDefault="00D210D8" w:rsidP="00D210D8">
      <w:pPr>
        <w:pStyle w:val="Nagwek1"/>
      </w:pPr>
      <w:r>
        <w:t>Warunki płatności</w:t>
      </w:r>
      <w:bookmarkEnd w:id="83"/>
    </w:p>
    <w:p w14:paraId="1753B235" w14:textId="77777777" w:rsidR="00D210D8" w:rsidRDefault="00D210D8" w:rsidP="00D210D8">
      <w:pPr>
        <w:pStyle w:val="Nagwek2"/>
      </w:pPr>
      <w:bookmarkStart w:id="84" w:name="_Toc114652586"/>
      <w:bookmarkStart w:id="85" w:name="_Ref148845609"/>
      <w:bookmarkEnd w:id="84"/>
    </w:p>
    <w:p w14:paraId="00E84C69" w14:textId="77777777" w:rsidR="00D210D8" w:rsidRPr="00585631" w:rsidRDefault="00D210D8" w:rsidP="00D210D8">
      <w:pPr>
        <w:pStyle w:val="Nagwek3"/>
        <w:rPr>
          <w:rFonts w:ascii="Book Antiqua" w:hAnsi="Book Antiqua"/>
          <w:sz w:val="22"/>
          <w:szCs w:val="22"/>
        </w:rPr>
      </w:pPr>
      <w:bookmarkStart w:id="86" w:name="_Toc114652601"/>
      <w:bookmarkEnd w:id="85"/>
      <w:r w:rsidRPr="00585631">
        <w:rPr>
          <w:rFonts w:ascii="Book Antiqua" w:hAnsi="Book Antiqua"/>
          <w:sz w:val="22"/>
          <w:szCs w:val="22"/>
        </w:rPr>
        <w:t>Podstawą do wystawienia przez Wykonawcę końcowej faktury VAT będzie obustronnie podpisany końcowy protokół finansowy. Końcowy protokół finansowy będzie podpisany po podpisaniu protokół końcowego odbioru robót.</w:t>
      </w:r>
    </w:p>
    <w:p w14:paraId="6AC8119D"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 xml:space="preserve">Zamawiający dopuszcza składanie faktur częściowych zgodnie z Instrukcją Fakturowania stanowiącą załącznik nr </w:t>
      </w:r>
      <w:r w:rsidR="00585631" w:rsidRPr="00585631">
        <w:rPr>
          <w:rFonts w:ascii="Book Antiqua" w:hAnsi="Book Antiqua"/>
          <w:sz w:val="22"/>
          <w:szCs w:val="22"/>
        </w:rPr>
        <w:t>5.5</w:t>
      </w:r>
      <w:r w:rsidRPr="00585631">
        <w:rPr>
          <w:rFonts w:ascii="Book Antiqua" w:hAnsi="Book Antiqua"/>
          <w:sz w:val="22"/>
          <w:szCs w:val="22"/>
        </w:rPr>
        <w:t xml:space="preserve"> do niniejszej umowy nie częściej niż raz w miesiącu wystawianych na podstawie prawidłowo sporządzonego i podpisanego przez osoby wymienione w § 5  </w:t>
      </w:r>
      <w:r w:rsidRPr="00BE2EDD">
        <w:rPr>
          <w:rFonts w:ascii="Book Antiqua" w:hAnsi="Book Antiqua"/>
          <w:sz w:val="22"/>
          <w:szCs w:val="22"/>
        </w:rPr>
        <w:t>ustęp  1 i 2</w:t>
      </w:r>
      <w:r w:rsidRPr="00585631">
        <w:rPr>
          <w:rFonts w:ascii="Book Antiqua" w:hAnsi="Book Antiqua"/>
          <w:sz w:val="22"/>
          <w:szCs w:val="22"/>
        </w:rPr>
        <w:t xml:space="preserve"> umowy protokołu finansowego najpóźniej do 25 dnia każdego miesiąca.</w:t>
      </w:r>
    </w:p>
    <w:p w14:paraId="18589A17"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lastRenderedPageBreak/>
        <w:t>W przypadku opóźnienia robót w stosunku do harmonogramu faktura zostanie wystawiona za roboty wykonane w wysokości 80 % wartości tych robót.</w:t>
      </w:r>
    </w:p>
    <w:p w14:paraId="1A1C3282"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Należności Wykonawcy płatne będą na podstawie wystawionej zgodnie z Instrukcją Fakturowania faktury VAT, w terminie 30 dni od daty złożenia w siedzibie Zamawiającego, przelewem na rachunek bankowy wskazany przez Wykonawcę.</w:t>
      </w:r>
    </w:p>
    <w:p w14:paraId="46CA6A03"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Przelew wierzytelności Wykonawcy wynikających z niniejszej umowy nie może być dokonany bez uprzedniej pisemnej zgody Zamawiającego.</w:t>
      </w:r>
    </w:p>
    <w:p w14:paraId="5E51C530" w14:textId="130CF1BD" w:rsidR="00D210D8" w:rsidRDefault="00C74A5B" w:rsidP="00D210D8">
      <w:pPr>
        <w:pStyle w:val="Nagwek3"/>
        <w:rPr>
          <w:rFonts w:ascii="Book Antiqua" w:hAnsi="Book Antiqua"/>
          <w:sz w:val="22"/>
          <w:szCs w:val="22"/>
        </w:rPr>
      </w:pPr>
      <w:bookmarkStart w:id="87" w:name="_Hlk11733850"/>
      <w:r>
        <w:rPr>
          <w:rFonts w:ascii="Book Antiqua" w:hAnsi="Book Antiqua"/>
          <w:sz w:val="22"/>
          <w:szCs w:val="22"/>
        </w:rPr>
        <w:t xml:space="preserve">Wykonawca będzie każdorazowo przed zapłatą danej faktury przez Zamawiającego wpłacał kaucję w wysokości 10% wartości netto faktury </w:t>
      </w:r>
      <w:r w:rsidR="00D210D8" w:rsidRPr="00585631">
        <w:rPr>
          <w:rFonts w:ascii="Book Antiqua" w:hAnsi="Book Antiqua"/>
          <w:sz w:val="22"/>
          <w:szCs w:val="22"/>
        </w:rPr>
        <w:t>na zabezpieczenie roszczeń z tytułu należnego wykonania prac</w:t>
      </w:r>
      <w:r>
        <w:rPr>
          <w:rFonts w:ascii="Book Antiqua" w:hAnsi="Book Antiqua"/>
          <w:sz w:val="22"/>
          <w:szCs w:val="22"/>
        </w:rPr>
        <w:t>, wówczas Zamawiający będzie dokonywał płatności za fakturę w pełnej kwocie</w:t>
      </w:r>
      <w:r w:rsidR="00D210D8" w:rsidRPr="00585631">
        <w:rPr>
          <w:rFonts w:ascii="Book Antiqua" w:hAnsi="Book Antiqua"/>
          <w:sz w:val="22"/>
          <w:szCs w:val="22"/>
        </w:rPr>
        <w:t>. Wypłata zatrzymań</w:t>
      </w:r>
      <w:r>
        <w:rPr>
          <w:rFonts w:ascii="Book Antiqua" w:hAnsi="Book Antiqua"/>
          <w:sz w:val="22"/>
          <w:szCs w:val="22"/>
        </w:rPr>
        <w:t xml:space="preserve"> powstałych w powyższy sposób</w:t>
      </w:r>
      <w:r w:rsidR="00D210D8" w:rsidRPr="00585631">
        <w:rPr>
          <w:rFonts w:ascii="Book Antiqua" w:hAnsi="Book Antiqua"/>
          <w:sz w:val="22"/>
          <w:szCs w:val="22"/>
        </w:rPr>
        <w:t>, o których mowa w tym punkcie, będzie następować w częściach opisanych poniżej i przy spełnieniu następujących warunków:</w:t>
      </w:r>
    </w:p>
    <w:p w14:paraId="0206A2F3" w14:textId="37F1FA44" w:rsidR="00D210D8" w:rsidRPr="00585631" w:rsidRDefault="00D210D8" w:rsidP="00D210D8">
      <w:pPr>
        <w:pStyle w:val="Nagwek4"/>
        <w:rPr>
          <w:rFonts w:ascii="Book Antiqua" w:hAnsi="Book Antiqua"/>
          <w:sz w:val="22"/>
          <w:szCs w:val="22"/>
          <w:lang w:val="pl-PL"/>
        </w:rPr>
      </w:pPr>
      <w:r w:rsidRPr="00585631">
        <w:rPr>
          <w:rFonts w:ascii="Book Antiqua" w:hAnsi="Book Antiqua"/>
          <w:sz w:val="22"/>
          <w:szCs w:val="22"/>
        </w:rPr>
        <w:t xml:space="preserve">Pierwsze 5 % </w:t>
      </w:r>
      <w:r w:rsidR="00C74A5B">
        <w:rPr>
          <w:rFonts w:ascii="Book Antiqua" w:hAnsi="Book Antiqua"/>
          <w:sz w:val="22"/>
          <w:szCs w:val="22"/>
          <w:lang w:val="pl-PL"/>
        </w:rPr>
        <w:t>kaucji</w:t>
      </w:r>
      <w:r w:rsidRPr="00585631">
        <w:rPr>
          <w:rFonts w:ascii="Book Antiqua" w:hAnsi="Book Antiqua"/>
          <w:sz w:val="22"/>
          <w:szCs w:val="22"/>
        </w:rPr>
        <w:t xml:space="preserve"> zatrzymane przez Zamawiającego z faktur zostanie wypłacone Wykonawcy w terminie 30 dni od daty podpisania protokołu końcowego przez Strony, </w:t>
      </w:r>
      <w:r w:rsidRPr="00585631">
        <w:rPr>
          <w:rFonts w:ascii="Book Antiqua" w:hAnsi="Book Antiqua"/>
          <w:sz w:val="22"/>
          <w:szCs w:val="22"/>
          <w:lang w:val="pl-PL"/>
        </w:rPr>
        <w:t>w przypadku jednoczesnego spełnienia poniższych 4  warunków:</w:t>
      </w:r>
    </w:p>
    <w:bookmarkEnd w:id="87"/>
    <w:p w14:paraId="53A5F5F4" w14:textId="77777777" w:rsidR="00D210D8" w:rsidRPr="00585631" w:rsidRDefault="00D210D8" w:rsidP="00D210D8">
      <w:pPr>
        <w:pStyle w:val="Nagwek5"/>
        <w:tabs>
          <w:tab w:val="clear" w:pos="1985"/>
          <w:tab w:val="num" w:pos="2291"/>
        </w:tabs>
        <w:ind w:left="2291"/>
        <w:rPr>
          <w:rFonts w:ascii="Book Antiqua" w:hAnsi="Book Antiqua"/>
          <w:sz w:val="22"/>
          <w:szCs w:val="22"/>
        </w:rPr>
      </w:pPr>
      <w:r w:rsidRPr="00585631">
        <w:rPr>
          <w:rFonts w:ascii="Book Antiqua" w:hAnsi="Book Antiqua"/>
          <w:sz w:val="22"/>
          <w:szCs w:val="22"/>
        </w:rPr>
        <w:t xml:space="preserve">po dokonaniu odbioru końcowego </w:t>
      </w:r>
      <w:r w:rsidRPr="00585631">
        <w:rPr>
          <w:rFonts w:ascii="Book Antiqua" w:hAnsi="Book Antiqua"/>
          <w:sz w:val="22"/>
          <w:szCs w:val="22"/>
          <w:lang w:val="pl-PL"/>
        </w:rPr>
        <w:t>i</w:t>
      </w:r>
      <w:r w:rsidRPr="00585631">
        <w:rPr>
          <w:rFonts w:ascii="Book Antiqua" w:hAnsi="Book Antiqua"/>
          <w:sz w:val="22"/>
          <w:szCs w:val="22"/>
        </w:rPr>
        <w:t xml:space="preserve"> podpisaniu przez Strony protokołu końcowego </w:t>
      </w:r>
    </w:p>
    <w:p w14:paraId="20D97BE5" w14:textId="77777777" w:rsidR="00D210D8" w:rsidRPr="00585631" w:rsidRDefault="00D210D8" w:rsidP="00D210D8">
      <w:pPr>
        <w:pStyle w:val="Nagwek5"/>
        <w:tabs>
          <w:tab w:val="clear" w:pos="1985"/>
          <w:tab w:val="num" w:pos="2291"/>
        </w:tabs>
        <w:ind w:left="2291"/>
        <w:rPr>
          <w:rFonts w:ascii="Book Antiqua" w:hAnsi="Book Antiqua"/>
          <w:sz w:val="22"/>
          <w:szCs w:val="22"/>
          <w:lang w:val="pl-PL"/>
        </w:rPr>
      </w:pPr>
      <w:r w:rsidRPr="00585631">
        <w:rPr>
          <w:rFonts w:ascii="Book Antiqua" w:hAnsi="Book Antiqua"/>
          <w:sz w:val="22"/>
          <w:szCs w:val="22"/>
          <w:lang w:val="pl-PL"/>
        </w:rPr>
        <w:t xml:space="preserve">braku wad uniemożliwiających użytkowanie obiektu </w:t>
      </w:r>
      <w:r w:rsidRPr="00585631">
        <w:rPr>
          <w:rFonts w:ascii="Book Antiqua" w:hAnsi="Book Antiqua"/>
          <w:sz w:val="22"/>
          <w:szCs w:val="22"/>
        </w:rPr>
        <w:t xml:space="preserve"> </w:t>
      </w:r>
    </w:p>
    <w:p w14:paraId="5272BA09" w14:textId="77777777" w:rsidR="00D210D8" w:rsidRPr="00585631" w:rsidRDefault="00D210D8" w:rsidP="00D210D8">
      <w:pPr>
        <w:pStyle w:val="Nagwek5"/>
        <w:tabs>
          <w:tab w:val="clear" w:pos="1985"/>
          <w:tab w:val="num" w:pos="2291"/>
        </w:tabs>
        <w:ind w:left="2291"/>
        <w:rPr>
          <w:rFonts w:ascii="Book Antiqua" w:hAnsi="Book Antiqua"/>
          <w:sz w:val="22"/>
          <w:szCs w:val="22"/>
          <w:lang w:val="pl-PL"/>
        </w:rPr>
      </w:pPr>
      <w:r w:rsidRPr="00585631">
        <w:rPr>
          <w:rFonts w:ascii="Book Antiqua" w:hAnsi="Book Antiqua"/>
          <w:sz w:val="22"/>
          <w:szCs w:val="22"/>
          <w:lang w:val="pl-PL"/>
        </w:rPr>
        <w:t>braku wad  trwałych i usterek nie nadających się do usunięcia</w:t>
      </w:r>
    </w:p>
    <w:p w14:paraId="1657CDCE" w14:textId="77777777" w:rsidR="00D210D8" w:rsidRPr="00585631" w:rsidRDefault="00D210D8" w:rsidP="00D210D8">
      <w:pPr>
        <w:pStyle w:val="Nagwek5"/>
        <w:tabs>
          <w:tab w:val="clear" w:pos="1985"/>
          <w:tab w:val="num" w:pos="2291"/>
        </w:tabs>
        <w:ind w:left="2291"/>
        <w:rPr>
          <w:rFonts w:ascii="Book Antiqua" w:hAnsi="Book Antiqua"/>
          <w:sz w:val="22"/>
          <w:szCs w:val="22"/>
        </w:rPr>
      </w:pPr>
      <w:r w:rsidRPr="00585631">
        <w:rPr>
          <w:rFonts w:ascii="Book Antiqua" w:hAnsi="Book Antiqua"/>
          <w:sz w:val="22"/>
          <w:szCs w:val="22"/>
        </w:rPr>
        <w:t>braku usterek nadających się do usunięcia</w:t>
      </w:r>
    </w:p>
    <w:p w14:paraId="417F05D8" w14:textId="77777777" w:rsidR="00D210D8" w:rsidRPr="00585631" w:rsidRDefault="00D210D8" w:rsidP="0031668C">
      <w:pPr>
        <w:spacing w:line="360" w:lineRule="auto"/>
        <w:ind w:left="360"/>
        <w:rPr>
          <w:rFonts w:ascii="Book Antiqua" w:hAnsi="Book Antiqua"/>
          <w:lang w:eastAsia="x-none"/>
        </w:rPr>
      </w:pPr>
      <w:r w:rsidRPr="00585631">
        <w:rPr>
          <w:rFonts w:ascii="Book Antiqua" w:hAnsi="Book Antiqua"/>
          <w:lang w:eastAsia="x-none"/>
        </w:rPr>
        <w:t xml:space="preserve">Jeżeli  występują usterki nadające się do usunięcia i zostały one opisane w protokole końcowym podpisanym przez Strony przez Wykonawcę, to Zamawiający wypłaci  w terminie 30 dni:   </w:t>
      </w:r>
    </w:p>
    <w:p w14:paraId="410FF72D" w14:textId="77777777" w:rsidR="00D210D8" w:rsidRPr="00585631" w:rsidRDefault="00D210D8" w:rsidP="00D210D8">
      <w:pPr>
        <w:numPr>
          <w:ilvl w:val="0"/>
          <w:numId w:val="30"/>
        </w:numPr>
        <w:spacing w:line="360" w:lineRule="auto"/>
        <w:jc w:val="both"/>
        <w:rPr>
          <w:rFonts w:ascii="Book Antiqua" w:hAnsi="Book Antiqua"/>
          <w:lang w:eastAsia="x-none"/>
        </w:rPr>
      </w:pPr>
      <w:r w:rsidRPr="00585631">
        <w:rPr>
          <w:rFonts w:ascii="Book Antiqua" w:hAnsi="Book Antiqua"/>
          <w:lang w:eastAsia="x-none"/>
        </w:rPr>
        <w:t>wartość 2 % z zatrzymania 5% po podpisaniu protokołu końcowego przez Strony z określeniem terminu ich wykonania</w:t>
      </w:r>
    </w:p>
    <w:p w14:paraId="1C8A4CAC" w14:textId="77777777" w:rsidR="00D210D8" w:rsidRPr="00585631" w:rsidRDefault="00D210D8" w:rsidP="00D210D8">
      <w:pPr>
        <w:numPr>
          <w:ilvl w:val="0"/>
          <w:numId w:val="30"/>
        </w:numPr>
        <w:spacing w:line="360" w:lineRule="auto"/>
        <w:jc w:val="both"/>
        <w:rPr>
          <w:rFonts w:ascii="Book Antiqua" w:hAnsi="Book Antiqua"/>
          <w:lang w:eastAsia="x-none"/>
        </w:rPr>
      </w:pPr>
      <w:r w:rsidRPr="00585631">
        <w:rPr>
          <w:rFonts w:ascii="Book Antiqua" w:hAnsi="Book Antiqua"/>
          <w:lang w:eastAsia="x-none"/>
        </w:rPr>
        <w:t xml:space="preserve">Wartość 3 % z zatrzymanych 5% po całkowitym usunięciu usterek i protokolarnym potwierdzeniu usunięcia usterek przez Strony </w:t>
      </w:r>
    </w:p>
    <w:p w14:paraId="00AC155D" w14:textId="77777777" w:rsidR="00D210D8" w:rsidRDefault="00D210D8" w:rsidP="00585631">
      <w:pPr>
        <w:spacing w:line="360" w:lineRule="auto"/>
        <w:ind w:left="357"/>
        <w:rPr>
          <w:rFonts w:ascii="Book Antiqua" w:hAnsi="Book Antiqua"/>
        </w:rPr>
      </w:pPr>
      <w:r w:rsidRPr="00585631">
        <w:rPr>
          <w:rFonts w:ascii="Book Antiqua" w:hAnsi="Book Antiqua"/>
        </w:rPr>
        <w:lastRenderedPageBreak/>
        <w:t xml:space="preserve">Nie spełnienie powyższych zapisów skutkuje nie wypłaceniem należności o których mowa wyżej w punkcie 6.1 </w:t>
      </w:r>
    </w:p>
    <w:p w14:paraId="64BC5112" w14:textId="77777777" w:rsidR="00585631" w:rsidRPr="00585631" w:rsidRDefault="00585631" w:rsidP="00D210D8">
      <w:pPr>
        <w:ind w:left="360"/>
        <w:rPr>
          <w:rFonts w:ascii="Book Antiqua" w:hAnsi="Book Antiqua"/>
          <w:strike/>
        </w:rPr>
      </w:pPr>
    </w:p>
    <w:p w14:paraId="277F19E6" w14:textId="697CB0BC" w:rsidR="00D210D8" w:rsidRPr="00585631" w:rsidRDefault="00D210D8" w:rsidP="00D210D8">
      <w:pPr>
        <w:pStyle w:val="Nagwek4"/>
        <w:rPr>
          <w:rFonts w:ascii="Book Antiqua" w:hAnsi="Book Antiqua"/>
          <w:sz w:val="22"/>
          <w:szCs w:val="22"/>
        </w:rPr>
      </w:pPr>
      <w:r w:rsidRPr="00585631">
        <w:rPr>
          <w:rFonts w:ascii="Book Antiqua" w:hAnsi="Book Antiqua"/>
          <w:sz w:val="22"/>
          <w:szCs w:val="22"/>
        </w:rPr>
        <w:t xml:space="preserve">Pozostałe 5 % </w:t>
      </w:r>
      <w:r w:rsidR="00AE3D56">
        <w:rPr>
          <w:rFonts w:ascii="Book Antiqua" w:hAnsi="Book Antiqua"/>
          <w:sz w:val="22"/>
          <w:szCs w:val="22"/>
          <w:lang w:val="pl-PL"/>
        </w:rPr>
        <w:t xml:space="preserve">kaucji </w:t>
      </w:r>
      <w:r w:rsidRPr="00585631">
        <w:rPr>
          <w:rFonts w:ascii="Book Antiqua" w:hAnsi="Book Antiqua"/>
          <w:sz w:val="22"/>
          <w:szCs w:val="22"/>
        </w:rPr>
        <w:t xml:space="preserve">zostanie zwrócone po upływie okresu gwarancji lecz nie wcześniej niż po dokonaniu przeglądu gwarancyjnego i wykonaniu przez Wykonawcę wykazanych w nim usterek. Od zatrzymanej kwoty nie będą naliczane odsetki. Płatność ta może zostać zwolniona przez Zamawiającego przed upływem tego okresu, po dostarczeniu nieodwołalnej, bezwarunkowej, płatnej na pierwsze żądanie gwarancji bankowej wystawionej przez bank należący do grupy pięciu największych banków liczonych według sumy bilansowej i działających na terenie Polski, w wysokości 5 % wartości umowy. Ponadto Wykonawca przed złożeniem przedmiotowej gwarancji u Zamawiającego zobowiązany jest przedstawić jej treść do akceptacji Zamawiającemu. </w:t>
      </w:r>
    </w:p>
    <w:p w14:paraId="5211633F" w14:textId="1EE078E6"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 xml:space="preserve">Płatność poszczególnych części wynagrodzenia określonego w </w:t>
      </w:r>
      <w:r w:rsidRPr="00585631">
        <w:rPr>
          <w:rFonts w:ascii="Book Antiqua" w:hAnsi="Book Antiqua"/>
          <w:sz w:val="22"/>
          <w:szCs w:val="22"/>
        </w:rPr>
        <w:fldChar w:fldCharType="begin"/>
      </w:r>
      <w:r w:rsidRPr="00585631">
        <w:rPr>
          <w:rFonts w:ascii="Book Antiqua" w:hAnsi="Book Antiqua"/>
          <w:sz w:val="22"/>
          <w:szCs w:val="22"/>
        </w:rPr>
        <w:instrText xml:space="preserve"> REF _Ref127252736 \r \h  \* MERGEFORMAT </w:instrText>
      </w:r>
      <w:r w:rsidRPr="00585631">
        <w:rPr>
          <w:rFonts w:ascii="Book Antiqua" w:hAnsi="Book Antiqua"/>
          <w:sz w:val="22"/>
          <w:szCs w:val="22"/>
        </w:rPr>
      </w:r>
      <w:r w:rsidRPr="00585631">
        <w:rPr>
          <w:rFonts w:ascii="Book Antiqua" w:hAnsi="Book Antiqua"/>
          <w:sz w:val="22"/>
          <w:szCs w:val="22"/>
        </w:rPr>
        <w:fldChar w:fldCharType="separate"/>
      </w:r>
      <w:r w:rsidR="0031668C">
        <w:rPr>
          <w:rFonts w:ascii="Book Antiqua" w:hAnsi="Book Antiqua"/>
          <w:sz w:val="22"/>
          <w:szCs w:val="22"/>
        </w:rPr>
        <w:t>IV.§13</w:t>
      </w:r>
      <w:r w:rsidRPr="00585631">
        <w:rPr>
          <w:rFonts w:ascii="Book Antiqua" w:hAnsi="Book Antiqua"/>
          <w:sz w:val="22"/>
          <w:szCs w:val="22"/>
        </w:rPr>
        <w:fldChar w:fldCharType="end"/>
      </w:r>
      <w:r w:rsidRPr="00585631">
        <w:rPr>
          <w:rFonts w:ascii="Book Antiqua" w:hAnsi="Book Antiqua"/>
          <w:sz w:val="22"/>
          <w:szCs w:val="22"/>
        </w:rPr>
        <w:t xml:space="preserve"> nie będzie traktowana jako odbiór jakości wykonanych robót budowlanych.</w:t>
      </w:r>
    </w:p>
    <w:p w14:paraId="001947CD" w14:textId="77777777" w:rsidR="00D210D8" w:rsidRPr="001D6B3C" w:rsidRDefault="00D210D8" w:rsidP="00D210D8"/>
    <w:p w14:paraId="64E423C4" w14:textId="043BF851" w:rsidR="00D210D8" w:rsidRPr="00585631" w:rsidRDefault="00D210D8" w:rsidP="00D210D8">
      <w:pPr>
        <w:pStyle w:val="Nagwek1"/>
        <w:rPr>
          <w:rFonts w:ascii="Book Antiqua" w:hAnsi="Book Antiqua"/>
          <w:sz w:val="22"/>
          <w:szCs w:val="22"/>
        </w:rPr>
      </w:pPr>
      <w:r w:rsidRPr="00585631">
        <w:rPr>
          <w:rFonts w:ascii="Book Antiqua" w:hAnsi="Book Antiqua"/>
          <w:sz w:val="22"/>
          <w:szCs w:val="22"/>
        </w:rPr>
        <w:t>Zabezpieczenie roszczeń</w:t>
      </w:r>
      <w:r w:rsidR="0031668C">
        <w:rPr>
          <w:rFonts w:ascii="Book Antiqua" w:hAnsi="Book Antiqua"/>
          <w:sz w:val="22"/>
          <w:szCs w:val="22"/>
        </w:rPr>
        <w:t>.</w:t>
      </w:r>
      <w:r w:rsidRPr="00585631">
        <w:rPr>
          <w:rFonts w:ascii="Book Antiqua" w:hAnsi="Book Antiqua"/>
          <w:sz w:val="22"/>
          <w:szCs w:val="22"/>
        </w:rPr>
        <w:t xml:space="preserve"> Rękojmia za wady i gwarancja jakości</w:t>
      </w:r>
      <w:bookmarkEnd w:id="86"/>
    </w:p>
    <w:p w14:paraId="1F3CFB0F" w14:textId="77777777" w:rsidR="00D210D8" w:rsidRDefault="00D210D8" w:rsidP="00D210D8">
      <w:pPr>
        <w:pStyle w:val="Nagwek2"/>
      </w:pPr>
      <w:bookmarkStart w:id="88" w:name="_Toc114652602"/>
      <w:bookmarkEnd w:id="88"/>
    </w:p>
    <w:p w14:paraId="0178424C" w14:textId="77777777" w:rsidR="00D210D8" w:rsidRPr="005E4882" w:rsidRDefault="00D210D8" w:rsidP="00D210D8">
      <w:pPr>
        <w:pStyle w:val="Nagwek3"/>
        <w:rPr>
          <w:rFonts w:ascii="Book Antiqua" w:hAnsi="Book Antiqua"/>
          <w:sz w:val="22"/>
          <w:szCs w:val="22"/>
        </w:rPr>
      </w:pPr>
      <w:bookmarkStart w:id="89" w:name="_Toc114652606"/>
      <w:r w:rsidRPr="005E4882">
        <w:rPr>
          <w:rFonts w:ascii="Book Antiqua" w:hAnsi="Book Antiqua"/>
          <w:sz w:val="22"/>
          <w:szCs w:val="22"/>
        </w:rPr>
        <w:t xml:space="preserve">Wykonawca udziela Zamawiającemu gwarancji jakości na przedmiot Umowy. Okres gwarancji jakości wynosi </w:t>
      </w:r>
      <w:bookmarkStart w:id="90" w:name="_Toc114652607"/>
      <w:bookmarkEnd w:id="89"/>
      <w:r w:rsidRPr="005E4882">
        <w:rPr>
          <w:rFonts w:ascii="Book Antiqua" w:hAnsi="Book Antiqua"/>
          <w:sz w:val="22"/>
          <w:szCs w:val="22"/>
        </w:rPr>
        <w:t>odpowiednio:</w:t>
      </w:r>
    </w:p>
    <w:p w14:paraId="7D941AE6" w14:textId="77777777" w:rsidR="00D210D8" w:rsidRPr="005E4882" w:rsidRDefault="00D210D8" w:rsidP="00D210D8">
      <w:pPr>
        <w:pStyle w:val="Nagwek1"/>
        <w:numPr>
          <w:ilvl w:val="0"/>
          <w:numId w:val="0"/>
        </w:numPr>
        <w:ind w:left="540"/>
        <w:jc w:val="both"/>
        <w:rPr>
          <w:rFonts w:ascii="Book Antiqua" w:hAnsi="Book Antiqua"/>
          <w:b w:val="0"/>
          <w:sz w:val="22"/>
          <w:szCs w:val="22"/>
        </w:rPr>
      </w:pPr>
      <w:r w:rsidRPr="005E4882">
        <w:rPr>
          <w:rFonts w:ascii="Book Antiqua" w:hAnsi="Book Antiqua"/>
          <w:b w:val="0"/>
          <w:sz w:val="22"/>
          <w:szCs w:val="22"/>
        </w:rPr>
        <w:t xml:space="preserve">a). Na roboty budowlane </w:t>
      </w:r>
      <w:r w:rsidR="00585631" w:rsidRPr="005E4882">
        <w:rPr>
          <w:rFonts w:ascii="Book Antiqua" w:hAnsi="Book Antiqua"/>
          <w:b w:val="0"/>
          <w:sz w:val="22"/>
          <w:szCs w:val="22"/>
        </w:rPr>
        <w:t xml:space="preserve">– </w:t>
      </w:r>
      <w:r w:rsidRPr="005E4882">
        <w:rPr>
          <w:rFonts w:ascii="Book Antiqua" w:hAnsi="Book Antiqua"/>
          <w:b w:val="0"/>
          <w:sz w:val="22"/>
          <w:szCs w:val="22"/>
        </w:rPr>
        <w:t>tzw. wykończeniowe (tzn. malowanie, tynki, okładziny ścian wewnętrznych, posadzek z płytek ceramicznych, stol</w:t>
      </w:r>
      <w:r w:rsidR="00585631" w:rsidRPr="005E4882">
        <w:rPr>
          <w:rFonts w:ascii="Book Antiqua" w:hAnsi="Book Antiqua"/>
          <w:b w:val="0"/>
          <w:sz w:val="22"/>
          <w:szCs w:val="22"/>
        </w:rPr>
        <w:t>arkę okienną i drzwiową, sufity</w:t>
      </w:r>
      <w:r w:rsidRPr="005E4882">
        <w:rPr>
          <w:rFonts w:ascii="Book Antiqua" w:hAnsi="Book Antiqua"/>
          <w:b w:val="0"/>
          <w:sz w:val="22"/>
          <w:szCs w:val="22"/>
        </w:rPr>
        <w:t xml:space="preserve">) </w:t>
      </w:r>
      <w:r w:rsidR="00585631" w:rsidRPr="005E4882">
        <w:rPr>
          <w:rFonts w:ascii="Book Antiqua" w:hAnsi="Book Antiqua"/>
          <w:b w:val="0"/>
          <w:sz w:val="22"/>
          <w:szCs w:val="22"/>
        </w:rPr>
        <w:t>– o ile takie wystąpią</w:t>
      </w:r>
      <w:r w:rsidRPr="005E4882">
        <w:rPr>
          <w:rFonts w:ascii="Book Antiqua" w:hAnsi="Book Antiqua"/>
          <w:b w:val="0"/>
          <w:sz w:val="22"/>
          <w:szCs w:val="22"/>
        </w:rPr>
        <w:t xml:space="preserve"> na okres 3 lat liczony od daty bezusterkowego odbioru końcowego,</w:t>
      </w:r>
    </w:p>
    <w:p w14:paraId="35D8D9B9" w14:textId="77777777" w:rsidR="00D210D8" w:rsidRPr="005E4882" w:rsidRDefault="00D210D8" w:rsidP="00D210D8">
      <w:pPr>
        <w:rPr>
          <w:rFonts w:ascii="Book Antiqua" w:hAnsi="Book Antiqua"/>
          <w:szCs w:val="22"/>
        </w:rPr>
      </w:pPr>
    </w:p>
    <w:p w14:paraId="5B257070" w14:textId="77777777" w:rsidR="00D210D8" w:rsidRPr="005E4882" w:rsidRDefault="00D210D8" w:rsidP="00D210D8">
      <w:pPr>
        <w:pStyle w:val="Nagwek1"/>
        <w:numPr>
          <w:ilvl w:val="0"/>
          <w:numId w:val="0"/>
        </w:numPr>
        <w:ind w:left="540"/>
        <w:jc w:val="both"/>
        <w:rPr>
          <w:rFonts w:ascii="Book Antiqua" w:hAnsi="Book Antiqua"/>
          <w:b w:val="0"/>
          <w:sz w:val="22"/>
          <w:szCs w:val="22"/>
        </w:rPr>
      </w:pPr>
      <w:r w:rsidRPr="005E4882">
        <w:rPr>
          <w:rFonts w:ascii="Book Antiqua" w:hAnsi="Book Antiqua"/>
          <w:b w:val="0"/>
          <w:sz w:val="22"/>
          <w:szCs w:val="22"/>
        </w:rPr>
        <w:t>b). na wszystkie instalacje (zewnętrzne i wewnętrzne), konstrukcje i na pokrycie ścian zewnętrznych i dachów, drogi, oraz na wszystkie inne nie wymienione w punkcie 1.a) i 1.c) niniejszego paragrafu – na okres 5 lat, liczony od daty bezusterkowego odbioru końcowego</w:t>
      </w:r>
    </w:p>
    <w:p w14:paraId="4657578C" w14:textId="77777777" w:rsidR="00D210D8" w:rsidRPr="005E4882" w:rsidRDefault="00D210D8" w:rsidP="00D210D8">
      <w:pPr>
        <w:pStyle w:val="Nagwek3"/>
        <w:numPr>
          <w:ilvl w:val="0"/>
          <w:numId w:val="0"/>
        </w:numPr>
        <w:ind w:left="540"/>
        <w:rPr>
          <w:rFonts w:ascii="Book Antiqua" w:hAnsi="Book Antiqua"/>
          <w:sz w:val="22"/>
          <w:szCs w:val="22"/>
        </w:rPr>
      </w:pPr>
      <w:r w:rsidRPr="005E4882">
        <w:rPr>
          <w:rFonts w:ascii="Book Antiqua" w:hAnsi="Book Antiqua"/>
          <w:sz w:val="22"/>
          <w:szCs w:val="22"/>
        </w:rPr>
        <w:t xml:space="preserve">c). na wszystkie urządzenia </w:t>
      </w:r>
      <w:r w:rsidR="00585631" w:rsidRPr="005E4882">
        <w:rPr>
          <w:rFonts w:ascii="Book Antiqua" w:hAnsi="Book Antiqua"/>
          <w:sz w:val="22"/>
          <w:szCs w:val="22"/>
        </w:rPr>
        <w:t>takie jak:</w:t>
      </w:r>
      <w:r w:rsidRPr="005E4882">
        <w:rPr>
          <w:rFonts w:ascii="Book Antiqua" w:hAnsi="Book Antiqua"/>
          <w:sz w:val="22"/>
          <w:szCs w:val="22"/>
        </w:rPr>
        <w:t xml:space="preserve"> nagrzewnice, sprężarki, napędy bramowe – na okres minimum 2 lat liczony od daty bezusterkowego odbioru końcowego. Urządzenia </w:t>
      </w:r>
      <w:r w:rsidRPr="005E4882">
        <w:rPr>
          <w:rFonts w:ascii="Book Antiqua" w:hAnsi="Book Antiqua"/>
          <w:sz w:val="22"/>
          <w:szCs w:val="22"/>
        </w:rPr>
        <w:lastRenderedPageBreak/>
        <w:t>zamontowane w trakcie budowy nie mogą być wyprodu</w:t>
      </w:r>
      <w:r w:rsidR="00585631" w:rsidRPr="005E4882">
        <w:rPr>
          <w:rFonts w:ascii="Book Antiqua" w:hAnsi="Book Antiqua"/>
          <w:sz w:val="22"/>
          <w:szCs w:val="22"/>
        </w:rPr>
        <w:t>kowane wcześniej niż w roku 2017</w:t>
      </w:r>
      <w:r w:rsidRPr="005E4882">
        <w:rPr>
          <w:rFonts w:ascii="Book Antiqua" w:hAnsi="Book Antiqua"/>
          <w:sz w:val="22"/>
          <w:szCs w:val="22"/>
        </w:rPr>
        <w:t xml:space="preserve">. Jeżeli karta producenta urządzenia przewiduje okres gwarancji krótszy niż dwa lata od odbioru końcowego, wówczas Wykonawca nadal udziela gwarancji na te urządzenia na okres 2 lat i w przypadku awarii, usterek w tym okresie ponosi wszelkie koszty finansowe wynikające z napraw, bądź wymiany urządzenia  (przy spełnieniu warunków serwisowania i gwarancji producenta przez Zamawiającego). Wykonawca zobowiązany jest przedstawić Zamawiającemu treści gwarancji i warunków serwisowania przed zatwierdzeniem do zamówienia i wbudowania każdego urządzenia. </w:t>
      </w:r>
    </w:p>
    <w:p w14:paraId="1FC66E0D" w14:textId="77777777" w:rsidR="00D210D8" w:rsidRPr="005E4882" w:rsidRDefault="00D210D8" w:rsidP="00D210D8">
      <w:pPr>
        <w:pStyle w:val="Nagwek3"/>
        <w:numPr>
          <w:ilvl w:val="0"/>
          <w:numId w:val="0"/>
        </w:numPr>
        <w:ind w:left="540"/>
        <w:rPr>
          <w:rFonts w:ascii="Book Antiqua" w:hAnsi="Book Antiqua"/>
          <w:sz w:val="22"/>
          <w:szCs w:val="22"/>
        </w:rPr>
      </w:pPr>
      <w:r w:rsidRPr="005E4882">
        <w:rPr>
          <w:rFonts w:ascii="Book Antiqua" w:hAnsi="Book Antiqua"/>
          <w:sz w:val="22"/>
          <w:szCs w:val="22"/>
        </w:rPr>
        <w:t xml:space="preserve">d). Płatne przeglądy techniczne obciążające Zamawiającego dotyczyć go będą dopiero po przekroczeniu okresów opisanych w punktach a, b i c niniejszego paragrafu, poza opłatą za materiały eksploatacyjne, takie jak: oleje, filtry (Wykonawca poniesie wszystkie inne koszty związane z opłatami serwisowymi takimi jak m.in.: opłaty konserwacyjne, opłaty za dojazdy, ew. opłaty za noclegi). </w:t>
      </w:r>
    </w:p>
    <w:p w14:paraId="1A78BA8C" w14:textId="77777777" w:rsidR="00D210D8" w:rsidRPr="005E4882" w:rsidRDefault="00D210D8" w:rsidP="00D210D8">
      <w:pPr>
        <w:pStyle w:val="Nagwek3"/>
        <w:numPr>
          <w:ilvl w:val="0"/>
          <w:numId w:val="0"/>
        </w:numPr>
        <w:ind w:left="540"/>
        <w:rPr>
          <w:rFonts w:ascii="Book Antiqua" w:hAnsi="Book Antiqua"/>
          <w:sz w:val="22"/>
          <w:szCs w:val="22"/>
        </w:rPr>
      </w:pPr>
      <w:r w:rsidRPr="005E4882">
        <w:rPr>
          <w:rFonts w:ascii="Book Antiqua" w:hAnsi="Book Antiqua"/>
          <w:sz w:val="22"/>
          <w:szCs w:val="22"/>
        </w:rPr>
        <w:t>Okres gwarancji liczony jest każdorazowo od daty zakończenia bezusterkowego odbioru końcowego i podpisania protokołu końcowego przez Strony.</w:t>
      </w:r>
    </w:p>
    <w:p w14:paraId="24994DD3" w14:textId="794F6634" w:rsidR="00D210D8" w:rsidRDefault="00D210D8" w:rsidP="00D210D8">
      <w:pPr>
        <w:pStyle w:val="Nagwek3"/>
        <w:rPr>
          <w:rFonts w:ascii="Book Antiqua" w:hAnsi="Book Antiqua"/>
          <w:sz w:val="22"/>
          <w:szCs w:val="22"/>
        </w:rPr>
      </w:pPr>
      <w:r w:rsidRPr="005E4882">
        <w:rPr>
          <w:rFonts w:ascii="Book Antiqua" w:hAnsi="Book Antiqua"/>
          <w:sz w:val="22"/>
          <w:szCs w:val="22"/>
        </w:rPr>
        <w:t>Niezależnie od uprawnień z tytułu udzielonej gwarancji jakości, Zamawiający może wykonywać uprawnienia z tytułu rękojmi za wady przedmiotu Umowy, zgodnie z przepisami Kodeksu Cywilnego.</w:t>
      </w:r>
      <w:bookmarkEnd w:id="90"/>
    </w:p>
    <w:p w14:paraId="7610DB30" w14:textId="77777777" w:rsidR="003752EC" w:rsidRPr="003752EC" w:rsidRDefault="003752EC" w:rsidP="003752EC"/>
    <w:p w14:paraId="284B5DA3" w14:textId="77777777" w:rsidR="00D210D8" w:rsidRPr="008B6046" w:rsidRDefault="00D210D8" w:rsidP="00D210D8">
      <w:pPr>
        <w:pStyle w:val="Nagwek2"/>
        <w:rPr>
          <w:rFonts w:ascii="Book Antiqua" w:hAnsi="Book Antiqua"/>
          <w:sz w:val="22"/>
          <w:szCs w:val="22"/>
        </w:rPr>
      </w:pPr>
      <w:bookmarkStart w:id="91" w:name="_Toc114652608"/>
      <w:bookmarkEnd w:id="91"/>
    </w:p>
    <w:p w14:paraId="6E5402B7" w14:textId="77777777" w:rsidR="00D210D8" w:rsidRPr="008B6046" w:rsidRDefault="00D210D8" w:rsidP="00D210D8">
      <w:pPr>
        <w:pStyle w:val="Nagwek3"/>
        <w:rPr>
          <w:rFonts w:ascii="Book Antiqua" w:hAnsi="Book Antiqua"/>
          <w:sz w:val="22"/>
          <w:szCs w:val="22"/>
        </w:rPr>
      </w:pPr>
      <w:bookmarkStart w:id="92" w:name="_Toc114652609"/>
      <w:r w:rsidRPr="008B6046">
        <w:rPr>
          <w:rFonts w:ascii="Book Antiqua" w:hAnsi="Book Antiqua"/>
          <w:sz w:val="22"/>
          <w:szCs w:val="22"/>
        </w:rPr>
        <w:t>Warunkiem wykonania uprawnień z tytułu gwarancji jakości jest złożenie przez Zamawiającego pisemnej reklamacji i przesłanie jej f</w:t>
      </w:r>
      <w:bookmarkEnd w:id="92"/>
      <w:r w:rsidRPr="008B6046">
        <w:rPr>
          <w:rFonts w:ascii="Book Antiqua" w:hAnsi="Book Antiqua"/>
          <w:sz w:val="22"/>
          <w:szCs w:val="22"/>
        </w:rPr>
        <w:t xml:space="preserve">aksem, listem poleconym lub pocztą elektroniczną na </w:t>
      </w:r>
      <w:r w:rsidR="008B6046" w:rsidRPr="008B6046">
        <w:rPr>
          <w:rFonts w:ascii="Book Antiqua" w:hAnsi="Book Antiqua"/>
          <w:sz w:val="22"/>
          <w:szCs w:val="22"/>
        </w:rPr>
        <w:t>wskazany</w:t>
      </w:r>
      <w:r w:rsidRPr="008B6046">
        <w:rPr>
          <w:rFonts w:ascii="Book Antiqua" w:hAnsi="Book Antiqua"/>
          <w:sz w:val="22"/>
          <w:szCs w:val="22"/>
        </w:rPr>
        <w:t xml:space="preserve"> poniż</w:t>
      </w:r>
      <w:r w:rsidR="008B6046" w:rsidRPr="008B6046">
        <w:rPr>
          <w:rFonts w:ascii="Book Antiqua" w:hAnsi="Book Antiqua"/>
          <w:sz w:val="22"/>
          <w:szCs w:val="22"/>
        </w:rPr>
        <w:t>ej adres</w:t>
      </w:r>
      <w:r w:rsidRPr="008B6046">
        <w:rPr>
          <w:rFonts w:ascii="Book Antiqua" w:hAnsi="Book Antiqua"/>
          <w:sz w:val="22"/>
          <w:szCs w:val="22"/>
        </w:rPr>
        <w:t xml:space="preserve"> Wykonawcy:</w:t>
      </w:r>
    </w:p>
    <w:p w14:paraId="27F911C8" w14:textId="77777777" w:rsidR="00D210D8" w:rsidRPr="008B6046" w:rsidRDefault="00D210D8" w:rsidP="00D210D8">
      <w:pPr>
        <w:pStyle w:val="Nagwek3"/>
        <w:numPr>
          <w:ilvl w:val="0"/>
          <w:numId w:val="0"/>
        </w:numPr>
        <w:ind w:left="540" w:hanging="540"/>
        <w:rPr>
          <w:rFonts w:ascii="Book Antiqua" w:hAnsi="Book Antiqua"/>
          <w:b/>
          <w:sz w:val="22"/>
          <w:szCs w:val="22"/>
        </w:rPr>
      </w:pPr>
      <w:r w:rsidRPr="008B6046">
        <w:rPr>
          <w:rFonts w:ascii="Book Antiqua" w:hAnsi="Book Antiqua"/>
          <w:sz w:val="22"/>
          <w:szCs w:val="22"/>
        </w:rPr>
        <w:t xml:space="preserve">1.1. </w:t>
      </w:r>
      <w:r w:rsidR="004F5BF1">
        <w:rPr>
          <w:rFonts w:ascii="Book Antiqua" w:hAnsi="Book Antiqua"/>
          <w:sz w:val="22"/>
          <w:szCs w:val="22"/>
        </w:rPr>
        <w:t xml:space="preserve">  </w:t>
      </w:r>
      <w:r w:rsidR="005E4882" w:rsidRPr="008B6046">
        <w:rPr>
          <w:rFonts w:ascii="Book Antiqua" w:hAnsi="Book Antiqua"/>
          <w:b/>
          <w:sz w:val="22"/>
          <w:szCs w:val="22"/>
        </w:rPr>
        <w:t>……………………………………………………………………….</w:t>
      </w:r>
      <w:r w:rsidRPr="008B6046">
        <w:rPr>
          <w:rFonts w:ascii="Book Antiqua" w:hAnsi="Book Antiqua"/>
          <w:b/>
          <w:sz w:val="22"/>
          <w:szCs w:val="22"/>
        </w:rPr>
        <w:t xml:space="preserve"> </w:t>
      </w:r>
    </w:p>
    <w:p w14:paraId="192BDD55" w14:textId="77777777" w:rsidR="00D210D8" w:rsidRPr="004F5BF1" w:rsidRDefault="00D210D8" w:rsidP="00D210D8">
      <w:pPr>
        <w:pStyle w:val="Nagwek3"/>
        <w:rPr>
          <w:rFonts w:ascii="Book Antiqua" w:hAnsi="Book Antiqua"/>
          <w:sz w:val="22"/>
          <w:szCs w:val="22"/>
        </w:rPr>
      </w:pPr>
      <w:r w:rsidRPr="008B6046">
        <w:rPr>
          <w:rFonts w:ascii="Book Antiqua" w:hAnsi="Book Antiqua"/>
          <w:sz w:val="22"/>
          <w:szCs w:val="22"/>
        </w:rPr>
        <w:t>Korespondencja wysłana do Wykonawcy będzie uważana za skutecznie jemu doręczoną wyłącznie, gdy zosta</w:t>
      </w:r>
      <w:r w:rsidR="008B6046" w:rsidRPr="008B6046">
        <w:rPr>
          <w:rFonts w:ascii="Book Antiqua" w:hAnsi="Book Antiqua"/>
          <w:sz w:val="22"/>
          <w:szCs w:val="22"/>
        </w:rPr>
        <w:t>ła zaadresowana na podany w punkcie 1 adres</w:t>
      </w:r>
      <w:r w:rsidRPr="008B6046">
        <w:rPr>
          <w:rFonts w:ascii="Book Antiqua" w:hAnsi="Book Antiqua"/>
          <w:sz w:val="22"/>
          <w:szCs w:val="22"/>
        </w:rPr>
        <w:t xml:space="preserve"> i potwierdzoną pieczątką </w:t>
      </w:r>
      <w:r w:rsidRPr="008B6046">
        <w:rPr>
          <w:rFonts w:ascii="Book Antiqua" w:hAnsi="Book Antiqua"/>
          <w:sz w:val="22"/>
          <w:szCs w:val="22"/>
        </w:rPr>
        <w:lastRenderedPageBreak/>
        <w:t xml:space="preserve">oraz podpisem pracownika sekretariatu, bądź przesłaną listem poleconym na </w:t>
      </w:r>
      <w:r w:rsidR="008B6046" w:rsidRPr="008B6046">
        <w:rPr>
          <w:rFonts w:ascii="Book Antiqua" w:hAnsi="Book Antiqua"/>
          <w:sz w:val="22"/>
          <w:szCs w:val="22"/>
        </w:rPr>
        <w:t>adres opisany</w:t>
      </w:r>
      <w:r w:rsidRPr="008B6046">
        <w:rPr>
          <w:rFonts w:ascii="Book Antiqua" w:hAnsi="Book Antiqua"/>
          <w:sz w:val="22"/>
          <w:szCs w:val="22"/>
        </w:rPr>
        <w:t xml:space="preserve"> </w:t>
      </w:r>
      <w:r w:rsidRPr="004F5BF1">
        <w:rPr>
          <w:rFonts w:ascii="Book Antiqua" w:hAnsi="Book Antiqua"/>
          <w:sz w:val="22"/>
          <w:szCs w:val="22"/>
        </w:rPr>
        <w:t>powyżej.</w:t>
      </w:r>
    </w:p>
    <w:p w14:paraId="42D6B7C8" w14:textId="77777777" w:rsidR="00D210D8" w:rsidRPr="004F5BF1" w:rsidRDefault="00D210D8" w:rsidP="00D210D8">
      <w:pPr>
        <w:pStyle w:val="Nagwek3"/>
        <w:rPr>
          <w:rFonts w:ascii="Book Antiqua" w:hAnsi="Book Antiqua"/>
          <w:sz w:val="22"/>
          <w:szCs w:val="22"/>
        </w:rPr>
      </w:pPr>
      <w:bookmarkStart w:id="93" w:name="_Toc114652610"/>
      <w:r w:rsidRPr="004F5BF1">
        <w:rPr>
          <w:rFonts w:ascii="Book Antiqua" w:hAnsi="Book Antiqua"/>
          <w:sz w:val="22"/>
          <w:szCs w:val="22"/>
        </w:rPr>
        <w:t>W ramach gwarancji Wykonawca zobowiązuje się do bezpłatnego usunięcia wad i usterek stwierdzonych w czasie odbioru końcowego i w okresie gwarancji w terminie 5 dni roboczych od daty pisemnego powiadomienia o wadzie lub usterce, jeśli jest to możliwe technologicznie. W innym przypadku, w terminie uzgodnionym przez strony, przy czym jeśli strony nie dojdą do porozumienia termin ten nie może być dłuższy niż 28 dni, za wyjątkiem wad lub usterek zagrażających bezpieczeństwu osób przebywających na zakładzie, lub zatrzymaniu procesu produkcyjnego, które należy usunąć bezzwłocznie.</w:t>
      </w:r>
      <w:bookmarkEnd w:id="93"/>
    </w:p>
    <w:p w14:paraId="42554C72" w14:textId="77777777" w:rsidR="00D210D8" w:rsidRPr="004F5BF1" w:rsidRDefault="00D210D8" w:rsidP="00D210D8">
      <w:pPr>
        <w:pStyle w:val="Nagwek3"/>
        <w:rPr>
          <w:rFonts w:ascii="Book Antiqua" w:hAnsi="Book Antiqua"/>
          <w:sz w:val="22"/>
          <w:szCs w:val="22"/>
        </w:rPr>
      </w:pPr>
      <w:bookmarkStart w:id="94" w:name="_Toc114652646"/>
      <w:r w:rsidRPr="004F5BF1">
        <w:rPr>
          <w:rFonts w:ascii="Book Antiqua" w:hAnsi="Book Antiqua"/>
          <w:sz w:val="22"/>
          <w:szCs w:val="22"/>
        </w:rPr>
        <w:t>Jeżeli zwłoka w usunięciu wad przekroczy 5 dni, Zamawiający upoważniony jest do usunięcia wad na koszt Wykonawcy.</w:t>
      </w:r>
      <w:bookmarkEnd w:id="94"/>
      <w:r w:rsidRPr="004F5BF1">
        <w:rPr>
          <w:rFonts w:ascii="Book Antiqua" w:hAnsi="Book Antiqua"/>
          <w:sz w:val="22"/>
          <w:szCs w:val="22"/>
        </w:rPr>
        <w:t xml:space="preserve"> Wykonawca zapłaci te koszty w terminie 14 dni od wezwania do ich zapłaty. W przeciwnym razie Zamawiający koszty te potrąci z wynagrodzenia należnego Wykonawcy z tytułu niniejszej Umowy,</w:t>
      </w:r>
      <w:r w:rsidR="004F5BF1" w:rsidRPr="004F5BF1">
        <w:rPr>
          <w:rFonts w:ascii="Book Antiqua" w:hAnsi="Book Antiqua"/>
          <w:sz w:val="22"/>
          <w:szCs w:val="22"/>
        </w:rPr>
        <w:t xml:space="preserve"> na co Wykonawca  wyraża</w:t>
      </w:r>
      <w:r w:rsidRPr="004F5BF1">
        <w:rPr>
          <w:rFonts w:ascii="Book Antiqua" w:hAnsi="Book Antiqua"/>
          <w:sz w:val="22"/>
          <w:szCs w:val="22"/>
        </w:rPr>
        <w:t xml:space="preserve"> zgodę, ewentualnie pokryje je z zabezpieczenia  gwarancyjnego  o którym mowa w § 15 punkt 6  niniejszej umowy . W przypadku nie pokrycia ich z zabezpieczenia  o których mowa w § 15 punkt 6 niniejszej umowy Wykonawca zobowiązany jest do uzupełnienia tego zabezpieczenia do pełnej kwoty opisanej w § 15 w terminie 14 dni od wezwania, pod rygorem zapłaty kary umownej, o której mowa w § 20  ust 1.3 niniejszej umowy.  </w:t>
      </w:r>
    </w:p>
    <w:p w14:paraId="5D62949E" w14:textId="77777777" w:rsidR="00D210D8" w:rsidRPr="004F5BF1" w:rsidRDefault="00D210D8" w:rsidP="00D210D8">
      <w:pPr>
        <w:pStyle w:val="Nagwek3"/>
        <w:rPr>
          <w:rFonts w:ascii="Book Antiqua" w:hAnsi="Book Antiqua"/>
          <w:sz w:val="22"/>
          <w:szCs w:val="22"/>
        </w:rPr>
      </w:pPr>
      <w:bookmarkStart w:id="95" w:name="_Toc114652647"/>
      <w:r w:rsidRPr="004F5BF1">
        <w:rPr>
          <w:rFonts w:ascii="Book Antiqua" w:hAnsi="Book Antiqua"/>
          <w:sz w:val="22"/>
          <w:szCs w:val="22"/>
        </w:rPr>
        <w:t>W razie zwłoki Wykonawcy w usunięciu wad Zamawiający będzie uprawniony do usunięcia wady na koszt Wykonawcy także w przypadku, gdy wada lub usterka  ogranicza lub uniemożliwia prowadzenie produkcji zakładu oraz gdy  istnienie wady może spowodować zagrożenie życia lub mienia.</w:t>
      </w:r>
      <w:bookmarkEnd w:id="95"/>
    </w:p>
    <w:p w14:paraId="29EC5E1F" w14:textId="77777777" w:rsidR="00D210D8" w:rsidRPr="004F5BF1" w:rsidRDefault="00D210D8" w:rsidP="00D210D8">
      <w:pPr>
        <w:pStyle w:val="Nagwek3"/>
        <w:rPr>
          <w:rFonts w:ascii="Book Antiqua" w:hAnsi="Book Antiqua"/>
          <w:sz w:val="22"/>
          <w:szCs w:val="22"/>
        </w:rPr>
      </w:pPr>
      <w:r w:rsidRPr="004F5BF1">
        <w:rPr>
          <w:rFonts w:ascii="Book Antiqua" w:hAnsi="Book Antiqua"/>
          <w:sz w:val="22"/>
          <w:szCs w:val="22"/>
        </w:rPr>
        <w:t>Po  usunięciu każdej wady, usterki awarii Wykonawca zobowiązany jest dostarczyć Zamawiającemu protokół wykonania wraz ze zdjęciami przed i po usunięciu usterki (zdjęcia nagrane na płytkę CD), wady, najpóźniej w następnym dniu po wyznaczonym terminie na  usunięcie. Protokół musi być podpisany przez użytkownika obiektu i przedstawiciela Zamawiającego.</w:t>
      </w:r>
    </w:p>
    <w:p w14:paraId="6BE3943D" w14:textId="77777777" w:rsidR="00D210D8" w:rsidRPr="004F5BF1" w:rsidRDefault="00D210D8" w:rsidP="00D210D8">
      <w:pPr>
        <w:pStyle w:val="Nagwek3"/>
        <w:rPr>
          <w:rFonts w:ascii="Book Antiqua" w:hAnsi="Book Antiqua"/>
          <w:sz w:val="22"/>
          <w:szCs w:val="22"/>
        </w:rPr>
      </w:pPr>
      <w:bookmarkStart w:id="96" w:name="_Toc114652611"/>
      <w:r w:rsidRPr="004F5BF1">
        <w:rPr>
          <w:rFonts w:ascii="Book Antiqua" w:hAnsi="Book Antiqua"/>
          <w:sz w:val="22"/>
          <w:szCs w:val="22"/>
        </w:rPr>
        <w:lastRenderedPageBreak/>
        <w:t>Strony Umowy dokonają przeglądu gwarancyjnego przed upływem gwarancji, a stwierdzone wówczas usterki Wykonawca usunie niezwłocznie w ramach gwarancji, co zostanie potwierdzone protokolarnie.</w:t>
      </w:r>
      <w:bookmarkEnd w:id="96"/>
    </w:p>
    <w:p w14:paraId="14BAE538" w14:textId="77777777" w:rsidR="00D210D8" w:rsidRPr="001D6B3C" w:rsidRDefault="00D210D8" w:rsidP="00D210D8"/>
    <w:p w14:paraId="60F84EF6" w14:textId="77777777" w:rsidR="00D210D8" w:rsidRPr="00D65E65" w:rsidRDefault="00D210D8" w:rsidP="00D210D8">
      <w:pPr>
        <w:pStyle w:val="Nagwek1"/>
      </w:pPr>
      <w:bookmarkStart w:id="97" w:name="_Toc114652617"/>
      <w:r w:rsidRPr="00D65E65">
        <w:t>Odstąpienie od Umowy</w:t>
      </w:r>
      <w:bookmarkEnd w:id="97"/>
    </w:p>
    <w:p w14:paraId="30FA275C" w14:textId="77777777" w:rsidR="00D210D8" w:rsidRDefault="00D210D8" w:rsidP="00D210D8">
      <w:pPr>
        <w:pStyle w:val="Nagwek2"/>
      </w:pPr>
      <w:bookmarkStart w:id="98" w:name="_Toc114652618"/>
      <w:bookmarkEnd w:id="98"/>
    </w:p>
    <w:p w14:paraId="07C4AECB" w14:textId="77777777" w:rsidR="00D210D8" w:rsidRPr="004F5BF1" w:rsidRDefault="00D210D8" w:rsidP="00D210D8">
      <w:pPr>
        <w:pStyle w:val="Nagwek3"/>
        <w:rPr>
          <w:rFonts w:ascii="Book Antiqua" w:hAnsi="Book Antiqua"/>
          <w:sz w:val="22"/>
          <w:szCs w:val="22"/>
        </w:rPr>
      </w:pPr>
      <w:bookmarkStart w:id="99" w:name="_Toc114652619"/>
      <w:r w:rsidRPr="004F5BF1">
        <w:rPr>
          <w:rFonts w:ascii="Book Antiqua" w:hAnsi="Book Antiqua"/>
          <w:sz w:val="22"/>
          <w:szCs w:val="22"/>
        </w:rPr>
        <w:t>Każda ze Stron ma prawo odstąpić od umowy tylko z ważnych powodów.</w:t>
      </w:r>
      <w:bookmarkEnd w:id="99"/>
    </w:p>
    <w:p w14:paraId="1F726855" w14:textId="77777777" w:rsidR="00D210D8" w:rsidRPr="004F5BF1" w:rsidRDefault="00D210D8" w:rsidP="00D210D8">
      <w:pPr>
        <w:pStyle w:val="Nagwek3"/>
        <w:rPr>
          <w:rFonts w:ascii="Book Antiqua" w:hAnsi="Book Antiqua"/>
          <w:sz w:val="22"/>
          <w:szCs w:val="22"/>
        </w:rPr>
      </w:pPr>
      <w:r w:rsidRPr="004F5BF1">
        <w:rPr>
          <w:rFonts w:ascii="Book Antiqua" w:hAnsi="Book Antiqua"/>
          <w:sz w:val="22"/>
          <w:szCs w:val="22"/>
        </w:rPr>
        <w:t xml:space="preserve">Zamawiający może, składając Wykonawcy  pisemne oświadczenie na jeden z adresów wskazanych w paragrafie 17 ustęp 1, odstąpić od umowy w terminie 30 dni, jeżeli:  </w:t>
      </w:r>
    </w:p>
    <w:p w14:paraId="03193C68" w14:textId="77777777" w:rsidR="00D210D8" w:rsidRPr="004F5BF1" w:rsidRDefault="00D210D8" w:rsidP="00D210D8">
      <w:pPr>
        <w:pStyle w:val="Nagwek4"/>
        <w:rPr>
          <w:rFonts w:ascii="Book Antiqua" w:hAnsi="Book Antiqua"/>
          <w:sz w:val="22"/>
          <w:szCs w:val="22"/>
        </w:rPr>
      </w:pPr>
      <w:bookmarkStart w:id="100" w:name="_Toc114652621"/>
      <w:r w:rsidRPr="004F5BF1">
        <w:rPr>
          <w:rFonts w:ascii="Book Antiqua" w:hAnsi="Book Antiqua"/>
          <w:sz w:val="22"/>
          <w:szCs w:val="22"/>
        </w:rPr>
        <w:t>Wykonawca nie wykona lub nienależycie wykona zobowiązania wynikające z niniejszej umowy we wskazanych w tej umowie terminach, także terminach pośrednich opisanych w harmonogramie rzeczowo-finansowym stanowiącym załącznik nr 4 do niniejszej umowy.</w:t>
      </w:r>
      <w:bookmarkEnd w:id="100"/>
    </w:p>
    <w:p w14:paraId="7A2F05BE" w14:textId="77777777" w:rsidR="00D210D8" w:rsidRPr="004F5BF1" w:rsidRDefault="00D210D8" w:rsidP="00D210D8">
      <w:pPr>
        <w:pStyle w:val="Nagwek4"/>
        <w:rPr>
          <w:rFonts w:ascii="Book Antiqua" w:hAnsi="Book Antiqua"/>
          <w:sz w:val="22"/>
          <w:szCs w:val="22"/>
        </w:rPr>
      </w:pPr>
      <w:bookmarkStart w:id="101" w:name="_Toc114652622"/>
      <w:r w:rsidRPr="004F5BF1">
        <w:rPr>
          <w:rFonts w:ascii="Book Antiqua" w:hAnsi="Book Antiqua"/>
          <w:sz w:val="22"/>
          <w:szCs w:val="22"/>
        </w:rPr>
        <w:t>Wykonawca nie zapewni wystarczającej liczby wykwalifikowanych pracowników, wystarczającej ilości materiałów o określonej jakości i wystarczającej ilości sprzętu gwarantującego terminową realizację przedmiotu umowy.</w:t>
      </w:r>
      <w:bookmarkEnd w:id="101"/>
    </w:p>
    <w:p w14:paraId="78FC516B" w14:textId="77777777" w:rsidR="00D210D8" w:rsidRPr="004F5BF1" w:rsidRDefault="00D210D8" w:rsidP="00D210D8">
      <w:pPr>
        <w:pStyle w:val="Nagwek4"/>
        <w:rPr>
          <w:rFonts w:ascii="Book Antiqua" w:hAnsi="Book Antiqua"/>
          <w:sz w:val="22"/>
          <w:szCs w:val="22"/>
        </w:rPr>
      </w:pPr>
      <w:bookmarkStart w:id="102" w:name="_Toc114652623"/>
      <w:r w:rsidRPr="004F5BF1">
        <w:rPr>
          <w:rFonts w:ascii="Book Antiqua" w:hAnsi="Book Antiqua"/>
          <w:sz w:val="22"/>
          <w:szCs w:val="22"/>
        </w:rPr>
        <w:t>Wykonawca opóźnia się w wykonaniu jakichkolwiek zobowiązań wynikających z niniejszej umowy.</w:t>
      </w:r>
      <w:bookmarkEnd w:id="102"/>
    </w:p>
    <w:p w14:paraId="02CC6F55" w14:textId="77777777" w:rsidR="00D210D8" w:rsidRPr="004F5BF1" w:rsidRDefault="00D210D8" w:rsidP="00D210D8">
      <w:pPr>
        <w:pStyle w:val="Nagwek4"/>
        <w:rPr>
          <w:rFonts w:ascii="Book Antiqua" w:hAnsi="Book Antiqua"/>
          <w:sz w:val="22"/>
          <w:szCs w:val="22"/>
        </w:rPr>
      </w:pPr>
      <w:bookmarkStart w:id="103" w:name="_Toc114652624"/>
      <w:r w:rsidRPr="004F5BF1">
        <w:rPr>
          <w:rFonts w:ascii="Book Antiqua" w:hAnsi="Book Antiqua"/>
          <w:sz w:val="22"/>
          <w:szCs w:val="22"/>
        </w:rPr>
        <w:t>W przypadku złożenia wniosku o ogłoszenie upadłości Wykonawcy.</w:t>
      </w:r>
      <w:bookmarkEnd w:id="103"/>
    </w:p>
    <w:p w14:paraId="77D7D449" w14:textId="77777777" w:rsidR="00D210D8" w:rsidRPr="004F5BF1" w:rsidRDefault="00D210D8" w:rsidP="00D210D8">
      <w:pPr>
        <w:pStyle w:val="Nagwek4"/>
        <w:rPr>
          <w:rFonts w:ascii="Book Antiqua" w:hAnsi="Book Antiqua"/>
          <w:sz w:val="22"/>
          <w:szCs w:val="22"/>
        </w:rPr>
      </w:pPr>
      <w:bookmarkStart w:id="104" w:name="_Toc114652626"/>
      <w:r w:rsidRPr="004F5BF1">
        <w:rPr>
          <w:rFonts w:ascii="Book Antiqua" w:hAnsi="Book Antiqua"/>
          <w:sz w:val="22"/>
          <w:szCs w:val="22"/>
        </w:rPr>
        <w:t>Jeżeli Wykonawca posługuje się podwykonawcami, na których Zamawiający nie wyraził zgody.</w:t>
      </w:r>
      <w:bookmarkEnd w:id="104"/>
    </w:p>
    <w:p w14:paraId="2DF7EE82" w14:textId="77777777" w:rsidR="00D210D8" w:rsidRPr="004F5BF1" w:rsidRDefault="00D210D8" w:rsidP="00D210D8">
      <w:pPr>
        <w:pStyle w:val="Nagwek3"/>
        <w:rPr>
          <w:rFonts w:ascii="Book Antiqua" w:hAnsi="Book Antiqua"/>
          <w:sz w:val="22"/>
          <w:szCs w:val="22"/>
        </w:rPr>
      </w:pPr>
      <w:bookmarkStart w:id="105" w:name="_Toc114652627"/>
      <w:bookmarkStart w:id="106" w:name="OLE_LINK1"/>
      <w:bookmarkStart w:id="107" w:name="OLE_LINK2"/>
      <w:r w:rsidRPr="004F5BF1">
        <w:rPr>
          <w:rFonts w:ascii="Book Antiqua" w:hAnsi="Book Antiqua"/>
          <w:sz w:val="22"/>
          <w:szCs w:val="22"/>
        </w:rPr>
        <w:t xml:space="preserve">Jeśli Zamawiający odstępuje od umowy z przyczyn zawinionych przez Wykonawcę, Wykonawcy należy się wynagrodzenie tylko za świadczenia już spełnione i odebrane. Ponadto, w takim przypadku Wykonawca zobowiązany jest pokryć: koszty dodatkowe spowodowane przez powierzenie wykonania prac osobie trzeciej oraz koszty wynikające z zapisów paragrafu 20 punkt 1.2. oraz paragrafu 23. Maksymalna wysokość wszystkich kar nie może przekroczyć 10% wartości przedmiotu umowy z tym zastrzeżeniem, że postanowienia te nie wyłączają prawa Zamawiającego do dochodzenia dalej idących innych roszczeń, w tym </w:t>
      </w:r>
      <w:r w:rsidRPr="004F5BF1">
        <w:rPr>
          <w:rFonts w:ascii="Book Antiqua" w:hAnsi="Book Antiqua"/>
          <w:sz w:val="22"/>
          <w:szCs w:val="22"/>
        </w:rPr>
        <w:lastRenderedPageBreak/>
        <w:t>m.in. odszkodowawczych.</w:t>
      </w:r>
      <w:bookmarkEnd w:id="105"/>
      <w:r w:rsidRPr="004F5BF1">
        <w:rPr>
          <w:rFonts w:ascii="Book Antiqua" w:hAnsi="Book Antiqua"/>
          <w:sz w:val="22"/>
          <w:szCs w:val="22"/>
        </w:rPr>
        <w:t xml:space="preserve"> Zamawiający może skutecznie odstąpić od umowy wyłącznie pod warunkiem, gdy wcześniej dwukrotnie, pisemnie na jeden z adresów wskazanych w paragrafie 17 z wyznaczeniem dwóch dodatkowych 21 – dniowych terminów wezwał Wykonawcę do usunięcia przyczyny odstąpienia od umowy leżącej po jego stronie. </w:t>
      </w:r>
    </w:p>
    <w:p w14:paraId="1B85B0B2" w14:textId="77777777" w:rsidR="00D210D8" w:rsidRPr="004F5BF1" w:rsidRDefault="00D210D8" w:rsidP="00D210D8">
      <w:pPr>
        <w:pStyle w:val="Nagwek3"/>
        <w:rPr>
          <w:rFonts w:ascii="Book Antiqua" w:hAnsi="Book Antiqua"/>
          <w:sz w:val="22"/>
          <w:szCs w:val="22"/>
        </w:rPr>
      </w:pPr>
      <w:bookmarkStart w:id="108" w:name="_Toc114652628"/>
      <w:r w:rsidRPr="004F5BF1">
        <w:rPr>
          <w:rFonts w:ascii="Book Antiqua" w:hAnsi="Book Antiqua"/>
          <w:sz w:val="22"/>
          <w:szCs w:val="22"/>
        </w:rPr>
        <w:t>Jeżeli Wykonawca odstępuje od umowy z przyczyn zawinionych przez Zamawiającego, należy mu się wynagrodzenie za świadczenia już spełnione i odebrane.</w:t>
      </w:r>
      <w:bookmarkEnd w:id="108"/>
      <w:r w:rsidRPr="004F5BF1">
        <w:rPr>
          <w:rFonts w:ascii="Book Antiqua" w:hAnsi="Book Antiqua"/>
          <w:sz w:val="22"/>
          <w:szCs w:val="22"/>
        </w:rPr>
        <w:t xml:space="preserve"> Wykonawca ma prawo naliczyć Zamawiającemu kary wynikające z zapisów paragrafu 21 punkt 1.2. Maksymalna wysokość wszystkich kar nie może przekroczyć 10% wartości przedmiotu umowy z tym zastrzeżeniem, że postanowienia te nie wyłączają prawa Wykonawcy  do dochodzenia dalej idących innych roszczeń, w tym m.in. odszkodowawczych. Wykonawca może skutecznie odstąpić od umowy wyłącznie pod warunkiem, gdy wcześniej dwukrotnie, pisemnie na adres wskazany w paragrafie 28 z wyznaczeniem dwóch dodatkowych 21 – dniowych terminów wezwał Zamawiającego do uregulowania należności, które są wymagalne i wynikają z prawidłowo wystawionych i zaakceptowanych przez Zamawiającego faktur. </w:t>
      </w:r>
    </w:p>
    <w:p w14:paraId="72D84A5E" w14:textId="77777777" w:rsidR="00D210D8" w:rsidRPr="004F5BF1" w:rsidRDefault="00D210D8" w:rsidP="00D210D8">
      <w:pPr>
        <w:pStyle w:val="Nagwek3"/>
        <w:rPr>
          <w:rFonts w:ascii="Book Antiqua" w:hAnsi="Book Antiqua"/>
          <w:sz w:val="22"/>
          <w:szCs w:val="22"/>
        </w:rPr>
      </w:pPr>
      <w:bookmarkStart w:id="109" w:name="_Toc114652629"/>
      <w:bookmarkEnd w:id="106"/>
      <w:bookmarkEnd w:id="107"/>
      <w:r w:rsidRPr="004F5BF1">
        <w:rPr>
          <w:rFonts w:ascii="Book Antiqua" w:hAnsi="Book Antiqua"/>
          <w:sz w:val="22"/>
          <w:szCs w:val="22"/>
        </w:rPr>
        <w:t>Odstąpienie Zamawiającego od umowy z powodu zaistnienia jednego lub więcej przypadków podanych w ust. 2 powyżej, daje Zamawiającemu podstawę do wykonania lub dostarczenia na koszt Wykonawcy takiej pracy, urządzeń, części, systemów i materiałów i/lub obciążenie Wykonawcy takimi kosztami z tego tytułu włączając w nie opłaty prawne, które są niezbędne do poniesienia w odniesieniu do wykonywanych prac i/lub dostaw materiałów, względnie materiałów, względnie urządzeń w przypadku zlecenia ich innym osobom i które mogą okazać się konieczne i celowe do zastosowania po przeanalizowaniu sytuacji przez Zamawiającego. Kwoty wynikające z tych tytułów będą doliczone przez Zamawiającego do Ceny kontraktowej.</w:t>
      </w:r>
      <w:bookmarkEnd w:id="109"/>
    </w:p>
    <w:p w14:paraId="6EA9F0B5" w14:textId="77777777" w:rsidR="00D210D8" w:rsidRPr="004F5BF1" w:rsidRDefault="00D210D8" w:rsidP="00D210D8">
      <w:pPr>
        <w:pStyle w:val="Nagwek3"/>
        <w:rPr>
          <w:rFonts w:ascii="Book Antiqua" w:hAnsi="Book Antiqua"/>
          <w:sz w:val="22"/>
          <w:szCs w:val="22"/>
        </w:rPr>
      </w:pPr>
      <w:bookmarkStart w:id="110" w:name="_Toc114652630"/>
      <w:r w:rsidRPr="004F5BF1">
        <w:rPr>
          <w:rFonts w:ascii="Book Antiqua" w:hAnsi="Book Antiqua"/>
          <w:sz w:val="22"/>
          <w:szCs w:val="22"/>
        </w:rPr>
        <w:t>Wykonawca może, składając Zamawiającemu pisemne oświadczenie, odstąpić od umowy w terminach i na zasadach opisanych w punkcie 4 niniejszego paragrafu, jeżeli</w:t>
      </w:r>
      <w:bookmarkStart w:id="111" w:name="_Toc114652632"/>
      <w:bookmarkEnd w:id="110"/>
      <w:r w:rsidRPr="004F5BF1">
        <w:rPr>
          <w:rFonts w:ascii="Book Antiqua" w:hAnsi="Book Antiqua"/>
          <w:sz w:val="22"/>
          <w:szCs w:val="22"/>
        </w:rPr>
        <w:t xml:space="preserve"> Zamawiający opóźnia się z zapłatą wynagrodzenia przez okres dłuższy niż 40 dni.</w:t>
      </w:r>
      <w:bookmarkEnd w:id="111"/>
    </w:p>
    <w:p w14:paraId="088433A3" w14:textId="77777777" w:rsidR="00D210D8" w:rsidRPr="004F5BF1" w:rsidRDefault="00D210D8" w:rsidP="00D210D8">
      <w:pPr>
        <w:pStyle w:val="Nagwek3"/>
        <w:rPr>
          <w:rFonts w:ascii="Book Antiqua" w:hAnsi="Book Antiqua"/>
          <w:sz w:val="22"/>
          <w:szCs w:val="22"/>
        </w:rPr>
      </w:pPr>
      <w:bookmarkStart w:id="112" w:name="_Toc114652633"/>
      <w:r w:rsidRPr="004F5BF1">
        <w:rPr>
          <w:rFonts w:ascii="Book Antiqua" w:hAnsi="Book Antiqua"/>
          <w:sz w:val="22"/>
          <w:szCs w:val="22"/>
        </w:rPr>
        <w:t>W razie odstąpienia od umowy przez którąkolwiek ze stron Wykonawca jest zobowiązany do:</w:t>
      </w:r>
      <w:bookmarkEnd w:id="112"/>
    </w:p>
    <w:p w14:paraId="52BDACA3" w14:textId="77777777" w:rsidR="00D210D8" w:rsidRPr="004F5BF1" w:rsidRDefault="00D210D8" w:rsidP="00D210D8">
      <w:pPr>
        <w:pStyle w:val="Nagwek4"/>
        <w:rPr>
          <w:rFonts w:ascii="Book Antiqua" w:hAnsi="Book Antiqua"/>
          <w:sz w:val="22"/>
          <w:szCs w:val="22"/>
        </w:rPr>
      </w:pPr>
      <w:bookmarkStart w:id="113" w:name="_Toc114652634"/>
      <w:r w:rsidRPr="004F5BF1">
        <w:rPr>
          <w:rFonts w:ascii="Book Antiqua" w:hAnsi="Book Antiqua"/>
          <w:sz w:val="22"/>
          <w:szCs w:val="22"/>
        </w:rPr>
        <w:lastRenderedPageBreak/>
        <w:t>Sporządzenia przy udziale Zamawiającego protokołu inwentaryzacji prac w toku na dzień odstąpienia, jeżeli odstąpienie od umowy nastąpiło z przyczyn, za które Wykonawca nie odpowiada.</w:t>
      </w:r>
      <w:bookmarkEnd w:id="113"/>
    </w:p>
    <w:p w14:paraId="5194BA70" w14:textId="77777777" w:rsidR="00D210D8" w:rsidRPr="004F5BF1" w:rsidRDefault="00D210D8" w:rsidP="00D210D8">
      <w:pPr>
        <w:pStyle w:val="Nagwek4"/>
        <w:rPr>
          <w:rFonts w:ascii="Book Antiqua" w:hAnsi="Book Antiqua"/>
          <w:sz w:val="22"/>
          <w:szCs w:val="22"/>
        </w:rPr>
      </w:pPr>
      <w:bookmarkStart w:id="114" w:name="_Toc114652635"/>
      <w:r w:rsidRPr="004F5BF1">
        <w:rPr>
          <w:rFonts w:ascii="Book Antiqua" w:hAnsi="Book Antiqua"/>
          <w:sz w:val="22"/>
          <w:szCs w:val="22"/>
        </w:rPr>
        <w:t>Zabezpieczenia przerwanych prac w zakresie wzajemnie uzgodnionym przez Strony na koszt strony, która spowodowała odstąpienie od umowy</w:t>
      </w:r>
      <w:bookmarkEnd w:id="114"/>
      <w:r w:rsidRPr="004F5BF1">
        <w:rPr>
          <w:rFonts w:ascii="Book Antiqua" w:hAnsi="Book Antiqua"/>
          <w:sz w:val="22"/>
          <w:szCs w:val="22"/>
        </w:rPr>
        <w:t>. Konieczność wykonania prac zabezpieczających oraz ich zakres zostaną opisane przed przystąpieniem do wykonania tych prac w protokole konieczności.</w:t>
      </w:r>
    </w:p>
    <w:p w14:paraId="51C130A1" w14:textId="77777777" w:rsidR="00D210D8" w:rsidRPr="004F5BF1" w:rsidRDefault="00D210D8" w:rsidP="00D210D8">
      <w:pPr>
        <w:pStyle w:val="Nagwek4"/>
        <w:rPr>
          <w:rFonts w:ascii="Book Antiqua" w:hAnsi="Book Antiqua"/>
          <w:sz w:val="22"/>
          <w:szCs w:val="22"/>
        </w:rPr>
      </w:pPr>
      <w:bookmarkStart w:id="115" w:name="_Toc114652636"/>
      <w:r w:rsidRPr="004F5BF1">
        <w:rPr>
          <w:rFonts w:ascii="Book Antiqua" w:hAnsi="Book Antiqua"/>
          <w:sz w:val="22"/>
          <w:szCs w:val="22"/>
        </w:rPr>
        <w:t>Sporządzenie wykazu materiałów, urządzeń i konstrukcji, które nie mogą być wykorzystane przez Wykonawcę, jeżeli odstąpienie od umowy spowodował Zamawiający.</w:t>
      </w:r>
      <w:bookmarkEnd w:id="115"/>
    </w:p>
    <w:p w14:paraId="7B737770" w14:textId="77777777" w:rsidR="00D210D8" w:rsidRPr="004F5BF1" w:rsidRDefault="00D210D8" w:rsidP="00D210D8">
      <w:pPr>
        <w:pStyle w:val="Nagwek4"/>
        <w:rPr>
          <w:rFonts w:ascii="Book Antiqua" w:hAnsi="Book Antiqua"/>
          <w:sz w:val="22"/>
          <w:szCs w:val="22"/>
        </w:rPr>
      </w:pPr>
      <w:bookmarkStart w:id="116" w:name="_Toc114652637"/>
      <w:r w:rsidRPr="004F5BF1">
        <w:rPr>
          <w:rFonts w:ascii="Book Antiqua" w:hAnsi="Book Antiqua"/>
          <w:sz w:val="22"/>
          <w:szCs w:val="22"/>
        </w:rPr>
        <w:t>Pisemnego wezwania Zamawiającego, aby ten w terminie 30 dni dokonał odbioru wykonanych przez Wykonawcę prac w toku, jeżeli odstąpienie od umowy nastąpiło z przyczyn, za które Wykonawca nie odpowiada.</w:t>
      </w:r>
      <w:bookmarkEnd w:id="116"/>
    </w:p>
    <w:p w14:paraId="17B9F38F" w14:textId="77777777" w:rsidR="00D210D8" w:rsidRDefault="00D210D8" w:rsidP="00D210D8">
      <w:pPr>
        <w:pStyle w:val="Nagwek2"/>
      </w:pPr>
    </w:p>
    <w:p w14:paraId="53C16FC4" w14:textId="77777777" w:rsidR="00D210D8" w:rsidRPr="004F5BF1" w:rsidRDefault="00D210D8" w:rsidP="00D210D8">
      <w:pPr>
        <w:pStyle w:val="Nagwek3"/>
        <w:rPr>
          <w:rFonts w:ascii="Book Antiqua" w:hAnsi="Book Antiqua"/>
          <w:sz w:val="22"/>
          <w:szCs w:val="22"/>
        </w:rPr>
      </w:pPr>
      <w:bookmarkStart w:id="117" w:name="_Toc114652677"/>
      <w:r w:rsidRPr="004F5BF1">
        <w:rPr>
          <w:rFonts w:ascii="Book Antiqua" w:hAnsi="Book Antiqua"/>
          <w:sz w:val="22"/>
          <w:szCs w:val="22"/>
        </w:rPr>
        <w:t>W przypadku odstąpienia od umowy przez którąkolwiek ze stron zgodnie z treścią powyższych artykułów, wszelkie prace oraz wykorzystane do ich powstania materiały, urządzenia i inne towary, przechodzą na własność Zamawiającego, z chwilą ich wykonania i dokonania zapłaty za odebrane przez Zamawiającego materiały, urządzenia i inne towary, co jednak nie oznacza dokonania przez Zamawiającego odbioru wykonanych prac i nie zwalnia go od dokonania tegoż odbioru. W każdym przypadku Wykonawca ponosi odpowiedzialność z tytułu gwarancji i rękojmi za wykonane prace</w:t>
      </w:r>
      <w:bookmarkEnd w:id="117"/>
      <w:r w:rsidRPr="004F5BF1">
        <w:rPr>
          <w:rFonts w:ascii="Book Antiqua" w:hAnsi="Book Antiqua"/>
          <w:sz w:val="22"/>
          <w:szCs w:val="22"/>
        </w:rPr>
        <w:t>.</w:t>
      </w:r>
    </w:p>
    <w:p w14:paraId="3EE9A299" w14:textId="77777777" w:rsidR="00D210D8" w:rsidRPr="001D6B3C" w:rsidRDefault="00D210D8" w:rsidP="00D210D8"/>
    <w:p w14:paraId="240F8CBE" w14:textId="77777777" w:rsidR="00D210D8" w:rsidRPr="00951ED4" w:rsidRDefault="00D210D8" w:rsidP="00D210D8">
      <w:pPr>
        <w:pStyle w:val="Nagwek1"/>
      </w:pPr>
      <w:bookmarkStart w:id="118" w:name="_Toc114652638"/>
      <w:r w:rsidRPr="00951ED4">
        <w:t>Kary umowne</w:t>
      </w:r>
      <w:bookmarkEnd w:id="118"/>
    </w:p>
    <w:p w14:paraId="0397219B" w14:textId="77777777" w:rsidR="00D210D8" w:rsidRPr="00951ED4" w:rsidRDefault="00D210D8" w:rsidP="00D210D8">
      <w:pPr>
        <w:pStyle w:val="Nagwek2"/>
      </w:pPr>
      <w:bookmarkStart w:id="119" w:name="_Toc114652639"/>
      <w:bookmarkEnd w:id="119"/>
    </w:p>
    <w:p w14:paraId="57F0DCD9" w14:textId="77777777" w:rsidR="00D210D8" w:rsidRPr="004F5BF1" w:rsidRDefault="00D210D8" w:rsidP="00D210D8">
      <w:pPr>
        <w:pStyle w:val="Nagwek3"/>
        <w:rPr>
          <w:rFonts w:ascii="Book Antiqua" w:hAnsi="Book Antiqua"/>
          <w:sz w:val="22"/>
          <w:szCs w:val="22"/>
        </w:rPr>
      </w:pPr>
      <w:bookmarkStart w:id="120" w:name="_Toc114652640"/>
      <w:r w:rsidRPr="004F5BF1">
        <w:rPr>
          <w:rFonts w:ascii="Book Antiqua" w:hAnsi="Book Antiqua"/>
          <w:sz w:val="22"/>
          <w:szCs w:val="22"/>
        </w:rPr>
        <w:t>Zamawiający może naliczyć Wykonawcy kary umowne w następujących okolicznościach:</w:t>
      </w:r>
      <w:bookmarkEnd w:id="120"/>
    </w:p>
    <w:p w14:paraId="4E554ABF" w14:textId="77777777" w:rsidR="00D210D8" w:rsidRPr="004F5BF1" w:rsidRDefault="00D210D8" w:rsidP="00D210D8">
      <w:pPr>
        <w:pStyle w:val="Nagwek4"/>
        <w:rPr>
          <w:rFonts w:ascii="Book Antiqua" w:hAnsi="Book Antiqua"/>
          <w:sz w:val="22"/>
          <w:szCs w:val="22"/>
        </w:rPr>
      </w:pPr>
      <w:bookmarkStart w:id="121" w:name="_Toc114652641"/>
      <w:r w:rsidRPr="004F5BF1">
        <w:rPr>
          <w:rFonts w:ascii="Book Antiqua" w:hAnsi="Book Antiqua"/>
          <w:sz w:val="22"/>
          <w:szCs w:val="22"/>
        </w:rPr>
        <w:t>Za opóźnienie w wykonaniu przedmiotu Umowy w wysokości 0,</w:t>
      </w:r>
      <w:r w:rsidRPr="004F5BF1">
        <w:rPr>
          <w:rFonts w:ascii="Book Antiqua" w:hAnsi="Book Antiqua"/>
          <w:sz w:val="22"/>
          <w:szCs w:val="22"/>
          <w:lang w:val="pl-PL"/>
        </w:rPr>
        <w:t xml:space="preserve">5 </w:t>
      </w:r>
      <w:r w:rsidRPr="004F5BF1">
        <w:rPr>
          <w:rFonts w:ascii="Book Antiqua" w:hAnsi="Book Antiqua"/>
          <w:sz w:val="22"/>
          <w:szCs w:val="22"/>
        </w:rPr>
        <w:t xml:space="preserve">% wynagrodzenia za przedmiot Umowy określonego w </w:t>
      </w:r>
      <w:r w:rsidRPr="004F5BF1">
        <w:rPr>
          <w:rFonts w:ascii="Book Antiqua" w:hAnsi="Book Antiqua" w:cs="Arial"/>
          <w:sz w:val="22"/>
          <w:szCs w:val="22"/>
        </w:rPr>
        <w:t>§</w:t>
      </w:r>
      <w:r w:rsidRPr="004F5BF1">
        <w:rPr>
          <w:rFonts w:ascii="Book Antiqua" w:hAnsi="Book Antiqua"/>
          <w:sz w:val="22"/>
          <w:szCs w:val="22"/>
        </w:rPr>
        <w:t xml:space="preserve"> 13.1 Umowy, za każdy dzień zwłoki,</w:t>
      </w:r>
      <w:bookmarkEnd w:id="121"/>
      <w:r w:rsidRPr="004F5BF1">
        <w:rPr>
          <w:rFonts w:ascii="Book Antiqua" w:hAnsi="Book Antiqua"/>
          <w:sz w:val="22"/>
          <w:szCs w:val="22"/>
        </w:rPr>
        <w:t xml:space="preserve"> </w:t>
      </w:r>
    </w:p>
    <w:p w14:paraId="39215A07" w14:textId="77777777" w:rsidR="00D210D8" w:rsidRPr="004F5BF1" w:rsidRDefault="00D210D8" w:rsidP="00D210D8">
      <w:pPr>
        <w:pStyle w:val="Nagwek4"/>
        <w:rPr>
          <w:rFonts w:ascii="Book Antiqua" w:hAnsi="Book Antiqua"/>
          <w:sz w:val="22"/>
          <w:szCs w:val="22"/>
        </w:rPr>
      </w:pPr>
      <w:r w:rsidRPr="004F5BF1">
        <w:rPr>
          <w:rFonts w:ascii="Book Antiqua" w:hAnsi="Book Antiqua"/>
          <w:sz w:val="22"/>
          <w:szCs w:val="22"/>
        </w:rPr>
        <w:lastRenderedPageBreak/>
        <w:t xml:space="preserve">Z tytułu odstąpienia od umowy z przyczyn niezależnych od Zamawiającego w wysokości 10 % wynagrodzenia za przedmiot Umowy, określonego w </w:t>
      </w:r>
      <w:r w:rsidRPr="004F5BF1">
        <w:rPr>
          <w:rFonts w:ascii="Book Antiqua" w:hAnsi="Book Antiqua" w:cs="Arial"/>
          <w:sz w:val="22"/>
          <w:szCs w:val="22"/>
        </w:rPr>
        <w:t>§</w:t>
      </w:r>
      <w:r w:rsidRPr="004F5BF1">
        <w:rPr>
          <w:rFonts w:ascii="Book Antiqua" w:hAnsi="Book Antiqua"/>
          <w:sz w:val="22"/>
          <w:szCs w:val="22"/>
        </w:rPr>
        <w:t xml:space="preserve"> 13.1 Umowy.</w:t>
      </w:r>
    </w:p>
    <w:p w14:paraId="4F8793D0" w14:textId="77777777" w:rsidR="00D210D8" w:rsidRPr="004F5BF1" w:rsidRDefault="00D210D8" w:rsidP="00D210D8">
      <w:pPr>
        <w:pStyle w:val="Nagwek4"/>
        <w:rPr>
          <w:rFonts w:ascii="Book Antiqua" w:hAnsi="Book Antiqua"/>
          <w:sz w:val="22"/>
          <w:szCs w:val="22"/>
        </w:rPr>
      </w:pPr>
      <w:bookmarkStart w:id="122" w:name="_Toc114652642"/>
      <w:r w:rsidRPr="004F5BF1">
        <w:rPr>
          <w:rFonts w:ascii="Book Antiqua" w:hAnsi="Book Antiqua"/>
          <w:sz w:val="22"/>
          <w:szCs w:val="22"/>
        </w:rPr>
        <w:t xml:space="preserve">Za niewykonanie przedmiotu Umowy w wysokości 10 % wynagrodzenia za przedmiot Umowy określonego w </w:t>
      </w:r>
      <w:r w:rsidRPr="004F5BF1">
        <w:rPr>
          <w:rFonts w:ascii="Book Antiqua" w:hAnsi="Book Antiqua" w:cs="Arial"/>
          <w:sz w:val="22"/>
          <w:szCs w:val="22"/>
        </w:rPr>
        <w:t>§</w:t>
      </w:r>
      <w:r w:rsidRPr="004F5BF1">
        <w:rPr>
          <w:rFonts w:ascii="Book Antiqua" w:hAnsi="Book Antiqua"/>
          <w:sz w:val="22"/>
          <w:szCs w:val="22"/>
        </w:rPr>
        <w:t>13.1 Umowy,</w:t>
      </w:r>
      <w:bookmarkEnd w:id="122"/>
    </w:p>
    <w:p w14:paraId="1F3E612A" w14:textId="77777777" w:rsidR="00D210D8" w:rsidRPr="004F5BF1" w:rsidRDefault="00D210D8" w:rsidP="00D210D8">
      <w:pPr>
        <w:pStyle w:val="Nagwek4"/>
        <w:rPr>
          <w:rFonts w:ascii="Book Antiqua" w:hAnsi="Book Antiqua"/>
          <w:sz w:val="22"/>
          <w:szCs w:val="22"/>
        </w:rPr>
      </w:pPr>
      <w:bookmarkStart w:id="123" w:name="_Toc114652643"/>
      <w:r w:rsidRPr="004F5BF1">
        <w:rPr>
          <w:rFonts w:ascii="Book Antiqua" w:hAnsi="Book Antiqua"/>
          <w:sz w:val="22"/>
          <w:szCs w:val="22"/>
        </w:rPr>
        <w:t>Za opóźnienie w usunięciu wad i usterek stwierdzonych przy odbiorze lub w okresie rękojmi za wady w wysokości 0,05 %</w:t>
      </w:r>
      <w:r w:rsidRPr="004F5BF1">
        <w:rPr>
          <w:rFonts w:ascii="Book Antiqua" w:hAnsi="Book Antiqua"/>
          <w:sz w:val="22"/>
          <w:szCs w:val="22"/>
          <w:lang w:val="pl-PL"/>
        </w:rPr>
        <w:t xml:space="preserve"> wartości </w:t>
      </w:r>
      <w:r w:rsidRPr="004F5BF1">
        <w:rPr>
          <w:rFonts w:ascii="Book Antiqua" w:hAnsi="Book Antiqua"/>
          <w:sz w:val="22"/>
          <w:szCs w:val="22"/>
        </w:rPr>
        <w:t xml:space="preserve">wynagrodzenia za przedmiot Umowy, określonego w </w:t>
      </w:r>
      <w:r w:rsidRPr="004F5BF1">
        <w:rPr>
          <w:rFonts w:ascii="Book Antiqua" w:hAnsi="Book Antiqua" w:cs="Arial"/>
          <w:sz w:val="22"/>
          <w:szCs w:val="22"/>
        </w:rPr>
        <w:t>§</w:t>
      </w:r>
      <w:r w:rsidRPr="004F5BF1">
        <w:rPr>
          <w:rFonts w:ascii="Book Antiqua" w:hAnsi="Book Antiqua"/>
          <w:sz w:val="22"/>
          <w:szCs w:val="22"/>
        </w:rPr>
        <w:t xml:space="preserve"> 13.1 Umowy, za każdy dzień zwłoki, licząc od daty wyznaczonej przez Zamawiającego na usunięcie wad.</w:t>
      </w:r>
      <w:bookmarkStart w:id="124" w:name="_Toc114652644"/>
      <w:bookmarkEnd w:id="123"/>
    </w:p>
    <w:p w14:paraId="3722507D" w14:textId="77777777" w:rsidR="00D210D8" w:rsidRPr="004F5BF1" w:rsidRDefault="00D210D8" w:rsidP="00D210D8">
      <w:pPr>
        <w:pStyle w:val="Nagwek4"/>
        <w:rPr>
          <w:rFonts w:ascii="Book Antiqua" w:hAnsi="Book Antiqua"/>
          <w:sz w:val="22"/>
          <w:szCs w:val="22"/>
        </w:rPr>
      </w:pPr>
      <w:r w:rsidRPr="004F5BF1">
        <w:rPr>
          <w:rFonts w:ascii="Book Antiqua" w:hAnsi="Book Antiqua"/>
          <w:sz w:val="22"/>
          <w:szCs w:val="22"/>
        </w:rPr>
        <w:t>Za nieprzestrzeganie przepisów bhp, p.poż. oraz przepisów dotyczących ochrony środowiska w wysokości 1.000,00 zł,</w:t>
      </w:r>
      <w:bookmarkEnd w:id="124"/>
    </w:p>
    <w:p w14:paraId="3A76A925" w14:textId="77777777" w:rsidR="00D210D8" w:rsidRPr="004F5BF1" w:rsidRDefault="00D210D8" w:rsidP="00D210D8">
      <w:pPr>
        <w:pStyle w:val="Nagwek3"/>
        <w:rPr>
          <w:rFonts w:ascii="Book Antiqua" w:hAnsi="Book Antiqua"/>
          <w:sz w:val="22"/>
          <w:szCs w:val="22"/>
        </w:rPr>
      </w:pPr>
      <w:bookmarkStart w:id="125" w:name="_Toc114652648"/>
      <w:r w:rsidRPr="004F5BF1">
        <w:rPr>
          <w:rFonts w:ascii="Book Antiqua" w:hAnsi="Book Antiqua"/>
          <w:sz w:val="22"/>
          <w:szCs w:val="22"/>
        </w:rPr>
        <w:t xml:space="preserve">Za przerwanie czynności odbiorowych oraz nie odebranie obiektu,  z przyczyn zależnych od Wykonawcy, przez Komisję Odbiorową  i </w:t>
      </w:r>
      <w:r w:rsidR="00042FDB">
        <w:rPr>
          <w:rFonts w:ascii="Book Antiqua" w:hAnsi="Book Antiqua"/>
          <w:sz w:val="22"/>
          <w:szCs w:val="22"/>
        </w:rPr>
        <w:t>BGK</w:t>
      </w:r>
      <w:r w:rsidRPr="004F5BF1">
        <w:rPr>
          <w:rFonts w:ascii="Book Antiqua" w:hAnsi="Book Antiqua"/>
          <w:sz w:val="22"/>
          <w:szCs w:val="22"/>
        </w:rPr>
        <w:t xml:space="preserve"> Wykonawca zapłaci karę ryczałtową w wysokości 5.000,00 zł.</w:t>
      </w:r>
      <w:bookmarkEnd w:id="125"/>
    </w:p>
    <w:p w14:paraId="7543D332" w14:textId="77777777" w:rsidR="00D210D8" w:rsidRPr="00951ED4" w:rsidRDefault="00D210D8" w:rsidP="00D210D8">
      <w:pPr>
        <w:pStyle w:val="Nagwek2"/>
      </w:pPr>
      <w:bookmarkStart w:id="126" w:name="_Toc114652649"/>
      <w:bookmarkEnd w:id="126"/>
    </w:p>
    <w:p w14:paraId="460A0E70" w14:textId="77777777" w:rsidR="00D210D8" w:rsidRPr="004F5BF1" w:rsidRDefault="00D210D8" w:rsidP="00D210D8">
      <w:pPr>
        <w:pStyle w:val="Nagwek3"/>
        <w:rPr>
          <w:rFonts w:ascii="Book Antiqua" w:hAnsi="Book Antiqua"/>
          <w:sz w:val="22"/>
          <w:szCs w:val="22"/>
        </w:rPr>
      </w:pPr>
      <w:r w:rsidRPr="004F5BF1">
        <w:rPr>
          <w:rFonts w:ascii="Book Antiqua" w:hAnsi="Book Antiqua"/>
          <w:sz w:val="22"/>
          <w:szCs w:val="22"/>
        </w:rPr>
        <w:t xml:space="preserve"> Wykonawca może naliczyć Zamawiającemu karę umowną:</w:t>
      </w:r>
    </w:p>
    <w:p w14:paraId="0AD8C079" w14:textId="77777777" w:rsidR="00D210D8" w:rsidRPr="004F5BF1" w:rsidRDefault="00D210D8" w:rsidP="00D210D8">
      <w:pPr>
        <w:pStyle w:val="Nagwek4"/>
        <w:rPr>
          <w:rFonts w:ascii="Book Antiqua" w:hAnsi="Book Antiqua"/>
          <w:sz w:val="22"/>
          <w:szCs w:val="22"/>
        </w:rPr>
      </w:pPr>
      <w:bookmarkStart w:id="127" w:name="_Toc114652650"/>
      <w:r w:rsidRPr="004F5BF1">
        <w:rPr>
          <w:rFonts w:ascii="Book Antiqua" w:hAnsi="Book Antiqua"/>
          <w:sz w:val="22"/>
          <w:szCs w:val="22"/>
        </w:rPr>
        <w:t>Za</w:t>
      </w:r>
      <w:r w:rsidRPr="004F5BF1">
        <w:rPr>
          <w:rFonts w:ascii="Book Antiqua" w:hAnsi="Book Antiqua"/>
          <w:color w:val="FF0000"/>
          <w:sz w:val="22"/>
          <w:szCs w:val="22"/>
        </w:rPr>
        <w:t xml:space="preserve"> </w:t>
      </w:r>
      <w:r w:rsidRPr="004F5BF1">
        <w:rPr>
          <w:rFonts w:ascii="Book Antiqua" w:hAnsi="Book Antiqua"/>
          <w:sz w:val="22"/>
          <w:szCs w:val="22"/>
        </w:rPr>
        <w:t xml:space="preserve">zwłokę w przeprowadzeniu odbioru w wysokości 0,10 % wynagrodzenia za przedmiot Umowy określonego w </w:t>
      </w:r>
      <w:r w:rsidRPr="004F5BF1">
        <w:rPr>
          <w:rFonts w:ascii="Book Antiqua" w:hAnsi="Book Antiqua" w:cs="Arial"/>
          <w:sz w:val="22"/>
          <w:szCs w:val="22"/>
        </w:rPr>
        <w:t>§</w:t>
      </w:r>
      <w:r w:rsidRPr="004F5BF1">
        <w:rPr>
          <w:rFonts w:ascii="Book Antiqua" w:hAnsi="Book Antiqua"/>
          <w:sz w:val="22"/>
          <w:szCs w:val="22"/>
        </w:rPr>
        <w:t xml:space="preserve"> 13.1 za każdy dzień zwłoki, licząc od dnia następnego po terminie, w którym odbiór powinien zostać zakończony.</w:t>
      </w:r>
      <w:bookmarkEnd w:id="127"/>
      <w:r w:rsidRPr="004F5BF1">
        <w:rPr>
          <w:rFonts w:ascii="Book Antiqua" w:hAnsi="Book Antiqua"/>
          <w:sz w:val="22"/>
          <w:szCs w:val="22"/>
        </w:rPr>
        <w:t xml:space="preserve"> </w:t>
      </w:r>
      <w:r w:rsidRPr="004F5BF1">
        <w:rPr>
          <w:rFonts w:ascii="Book Antiqua" w:hAnsi="Book Antiqua"/>
          <w:sz w:val="22"/>
          <w:szCs w:val="22"/>
          <w:lang w:val="pl-PL"/>
        </w:rPr>
        <w:t xml:space="preserve">Warunkiem uznania, że Zamawiający nie przystąpił do odbioru końcowego jest fakt, że: </w:t>
      </w:r>
    </w:p>
    <w:p w14:paraId="385C9702" w14:textId="77777777" w:rsidR="00D210D8" w:rsidRPr="004F5BF1" w:rsidRDefault="00D210D8" w:rsidP="00D210D8">
      <w:pPr>
        <w:pStyle w:val="Nagwek5"/>
        <w:rPr>
          <w:rFonts w:ascii="Book Antiqua" w:hAnsi="Book Antiqua"/>
          <w:sz w:val="22"/>
          <w:szCs w:val="22"/>
        </w:rPr>
      </w:pPr>
      <w:r w:rsidRPr="004F5BF1">
        <w:rPr>
          <w:rFonts w:ascii="Book Antiqua" w:hAnsi="Book Antiqua"/>
          <w:sz w:val="22"/>
          <w:szCs w:val="22"/>
        </w:rPr>
        <w:t>Zamawiający został dwukrotnie wezwany</w:t>
      </w:r>
      <w:r w:rsidRPr="004F5BF1">
        <w:rPr>
          <w:rFonts w:ascii="Book Antiqua" w:hAnsi="Book Antiqua"/>
          <w:sz w:val="22"/>
          <w:szCs w:val="22"/>
          <w:lang w:val="pl-PL"/>
        </w:rPr>
        <w:t xml:space="preserve"> na piśmie </w:t>
      </w:r>
      <w:r w:rsidRPr="004F5BF1">
        <w:rPr>
          <w:rFonts w:ascii="Book Antiqua" w:hAnsi="Book Antiqua"/>
          <w:sz w:val="22"/>
          <w:szCs w:val="22"/>
        </w:rPr>
        <w:t>i pomimo tych wezwań celowo nie stawił się na odbiór w terminie 14 dni;</w:t>
      </w:r>
    </w:p>
    <w:p w14:paraId="5319F248" w14:textId="77777777" w:rsidR="00D210D8" w:rsidRPr="004F5BF1" w:rsidRDefault="00D210D8" w:rsidP="00D210D8">
      <w:pPr>
        <w:pStyle w:val="Nagwek5"/>
        <w:rPr>
          <w:rFonts w:ascii="Book Antiqua" w:hAnsi="Book Antiqua"/>
          <w:sz w:val="22"/>
          <w:szCs w:val="22"/>
        </w:rPr>
      </w:pPr>
      <w:r w:rsidRPr="004F5BF1">
        <w:rPr>
          <w:rFonts w:ascii="Book Antiqua" w:hAnsi="Book Antiqua"/>
          <w:sz w:val="22"/>
          <w:szCs w:val="22"/>
        </w:rPr>
        <w:t>do w/w wezwań załączone zostało wspólne oświadczenie upoważn</w:t>
      </w:r>
      <w:r w:rsidRPr="004F5BF1">
        <w:rPr>
          <w:rFonts w:ascii="Book Antiqua" w:hAnsi="Book Antiqua"/>
          <w:sz w:val="22"/>
          <w:szCs w:val="22"/>
          <w:lang w:val="pl-PL"/>
        </w:rPr>
        <w:t>i</w:t>
      </w:r>
      <w:r w:rsidRPr="004F5BF1">
        <w:rPr>
          <w:rFonts w:ascii="Book Antiqua" w:hAnsi="Book Antiqua"/>
          <w:sz w:val="22"/>
          <w:szCs w:val="22"/>
        </w:rPr>
        <w:t xml:space="preserve">onych członków Wykonawcy, </w:t>
      </w:r>
      <w:r w:rsidR="004F5BF1" w:rsidRPr="004F5BF1">
        <w:rPr>
          <w:rFonts w:ascii="Book Antiqua" w:hAnsi="Book Antiqua"/>
          <w:sz w:val="22"/>
          <w:szCs w:val="22"/>
          <w:lang w:val="pl-PL"/>
        </w:rPr>
        <w:t>…………………………………………………………………….</w:t>
      </w:r>
      <w:r w:rsidRPr="004F5BF1">
        <w:rPr>
          <w:rFonts w:ascii="Book Antiqua" w:hAnsi="Book Antiqua"/>
          <w:sz w:val="22"/>
          <w:szCs w:val="22"/>
          <w:lang w:val="pl-PL"/>
        </w:rPr>
        <w:t>, że</w:t>
      </w:r>
      <w:r w:rsidRPr="004F5BF1">
        <w:rPr>
          <w:rFonts w:ascii="Book Antiqua" w:hAnsi="Book Antiqua"/>
          <w:sz w:val="22"/>
          <w:szCs w:val="22"/>
        </w:rPr>
        <w:t xml:space="preserve"> zadanie zostało wykonane w całości na warunkach opi</w:t>
      </w:r>
      <w:r w:rsidRPr="004F5BF1">
        <w:rPr>
          <w:rFonts w:ascii="Book Antiqua" w:hAnsi="Book Antiqua"/>
          <w:sz w:val="22"/>
          <w:szCs w:val="22"/>
          <w:lang w:val="pl-PL"/>
        </w:rPr>
        <w:t>s</w:t>
      </w:r>
      <w:proofErr w:type="spellStart"/>
      <w:r w:rsidR="004F5BF1" w:rsidRPr="004F5BF1">
        <w:rPr>
          <w:rFonts w:ascii="Book Antiqua" w:hAnsi="Book Antiqua"/>
          <w:sz w:val="22"/>
          <w:szCs w:val="22"/>
        </w:rPr>
        <w:t>a</w:t>
      </w:r>
      <w:r w:rsidR="00042FDB">
        <w:rPr>
          <w:rFonts w:ascii="Book Antiqua" w:hAnsi="Book Antiqua"/>
          <w:sz w:val="22"/>
          <w:szCs w:val="22"/>
        </w:rPr>
        <w:t>nych</w:t>
      </w:r>
      <w:proofErr w:type="spellEnd"/>
      <w:r w:rsidRPr="004F5BF1">
        <w:rPr>
          <w:rFonts w:ascii="Book Antiqua" w:hAnsi="Book Antiqua"/>
          <w:sz w:val="22"/>
          <w:szCs w:val="22"/>
          <w:lang w:val="pl-PL"/>
        </w:rPr>
        <w:t xml:space="preserve"> </w:t>
      </w:r>
      <w:r w:rsidRPr="004F5BF1">
        <w:rPr>
          <w:rFonts w:ascii="Book Antiqua" w:hAnsi="Book Antiqua"/>
          <w:sz w:val="22"/>
          <w:szCs w:val="22"/>
        </w:rPr>
        <w:t>w umowie, zgodnie z dokumentacj</w:t>
      </w:r>
      <w:r w:rsidRPr="004F5BF1">
        <w:rPr>
          <w:rFonts w:ascii="Book Antiqua" w:hAnsi="Book Antiqua"/>
          <w:sz w:val="22"/>
          <w:szCs w:val="22"/>
          <w:lang w:val="pl-PL"/>
        </w:rPr>
        <w:t>ą</w:t>
      </w:r>
      <w:r w:rsidRPr="004F5BF1">
        <w:rPr>
          <w:rFonts w:ascii="Book Antiqua" w:hAnsi="Book Antiqua"/>
          <w:sz w:val="22"/>
          <w:szCs w:val="22"/>
        </w:rPr>
        <w:t xml:space="preserve"> budowlan</w:t>
      </w:r>
      <w:r w:rsidRPr="004F5BF1">
        <w:rPr>
          <w:rFonts w:ascii="Book Antiqua" w:hAnsi="Book Antiqua"/>
          <w:sz w:val="22"/>
          <w:szCs w:val="22"/>
          <w:lang w:val="pl-PL"/>
        </w:rPr>
        <w:t>ą</w:t>
      </w:r>
      <w:r w:rsidRPr="004F5BF1">
        <w:rPr>
          <w:rFonts w:ascii="Book Antiqua" w:hAnsi="Book Antiqua"/>
          <w:sz w:val="22"/>
          <w:szCs w:val="22"/>
        </w:rPr>
        <w:t xml:space="preserve"> i wykonawczą</w:t>
      </w:r>
      <w:r w:rsidRPr="004F5BF1">
        <w:rPr>
          <w:rFonts w:ascii="Book Antiqua" w:hAnsi="Book Antiqua"/>
          <w:sz w:val="22"/>
          <w:szCs w:val="22"/>
          <w:lang w:val="pl-PL"/>
        </w:rPr>
        <w:t xml:space="preserve">, </w:t>
      </w:r>
      <w:r w:rsidRPr="004F5BF1">
        <w:rPr>
          <w:rFonts w:ascii="Book Antiqua" w:hAnsi="Book Antiqua"/>
          <w:sz w:val="22"/>
          <w:szCs w:val="22"/>
        </w:rPr>
        <w:t xml:space="preserve">obiekt nie </w:t>
      </w:r>
      <w:proofErr w:type="spellStart"/>
      <w:r w:rsidRPr="004F5BF1">
        <w:rPr>
          <w:rFonts w:ascii="Book Antiqua" w:hAnsi="Book Antiqua"/>
          <w:sz w:val="22"/>
          <w:szCs w:val="22"/>
        </w:rPr>
        <w:t>pos</w:t>
      </w:r>
      <w:r w:rsidRPr="004F5BF1">
        <w:rPr>
          <w:rFonts w:ascii="Book Antiqua" w:hAnsi="Book Antiqua"/>
          <w:sz w:val="22"/>
          <w:szCs w:val="22"/>
          <w:lang w:val="pl-PL"/>
        </w:rPr>
        <w:t>i</w:t>
      </w:r>
      <w:r w:rsidRPr="004F5BF1">
        <w:rPr>
          <w:rFonts w:ascii="Book Antiqua" w:hAnsi="Book Antiqua"/>
          <w:sz w:val="22"/>
          <w:szCs w:val="22"/>
        </w:rPr>
        <w:t>ada</w:t>
      </w:r>
      <w:proofErr w:type="spellEnd"/>
      <w:r w:rsidRPr="004F5BF1">
        <w:rPr>
          <w:rFonts w:ascii="Book Antiqua" w:hAnsi="Book Antiqua"/>
          <w:sz w:val="22"/>
          <w:szCs w:val="22"/>
        </w:rPr>
        <w:t xml:space="preserve"> wad i usterek oraz </w:t>
      </w:r>
      <w:r w:rsidRPr="004F5BF1">
        <w:rPr>
          <w:rFonts w:ascii="Book Antiqua" w:hAnsi="Book Antiqua"/>
          <w:sz w:val="22"/>
          <w:szCs w:val="22"/>
        </w:rPr>
        <w:lastRenderedPageBreak/>
        <w:t xml:space="preserve">wszyscy podwykonawcy i dostawcy Wykonawcy otrzymali </w:t>
      </w:r>
      <w:r w:rsidRPr="004F5BF1">
        <w:rPr>
          <w:rFonts w:ascii="Book Antiqua" w:hAnsi="Book Antiqua"/>
          <w:sz w:val="22"/>
          <w:szCs w:val="22"/>
          <w:lang w:val="pl-PL"/>
        </w:rPr>
        <w:t xml:space="preserve">pełne </w:t>
      </w:r>
      <w:r w:rsidRPr="004F5BF1">
        <w:rPr>
          <w:rFonts w:ascii="Book Antiqua" w:hAnsi="Book Antiqua"/>
          <w:sz w:val="22"/>
          <w:szCs w:val="22"/>
        </w:rPr>
        <w:t>wynagrodzenie;</w:t>
      </w:r>
    </w:p>
    <w:p w14:paraId="257083BB" w14:textId="77777777" w:rsidR="00D210D8" w:rsidRPr="004F5BF1" w:rsidRDefault="00D210D8" w:rsidP="00D210D8">
      <w:pPr>
        <w:pStyle w:val="Nagwek4"/>
        <w:rPr>
          <w:rFonts w:ascii="Book Antiqua" w:hAnsi="Book Antiqua"/>
          <w:sz w:val="22"/>
          <w:szCs w:val="22"/>
        </w:rPr>
      </w:pPr>
      <w:r w:rsidRPr="004F5BF1">
        <w:rPr>
          <w:rFonts w:ascii="Book Antiqua" w:hAnsi="Book Antiqua"/>
          <w:sz w:val="22"/>
          <w:szCs w:val="22"/>
        </w:rPr>
        <w:t xml:space="preserve">Z tytułu odstąpienia od umowy z przyczyn zawinionych przez Zamawiającego w wysokości 10% wynagrodzenia za przedmiot Umowy określonego w </w:t>
      </w:r>
      <w:r w:rsidRPr="004F5BF1">
        <w:rPr>
          <w:rFonts w:ascii="Book Antiqua" w:hAnsi="Book Antiqua" w:cs="Arial"/>
          <w:sz w:val="22"/>
          <w:szCs w:val="22"/>
        </w:rPr>
        <w:t>§</w:t>
      </w:r>
      <w:r w:rsidRPr="004F5BF1">
        <w:rPr>
          <w:rFonts w:ascii="Book Antiqua" w:hAnsi="Book Antiqua"/>
          <w:sz w:val="22"/>
          <w:szCs w:val="22"/>
        </w:rPr>
        <w:t xml:space="preserve"> 13.1 umowy z uwzględnieniem zapisów zawartych w paragrafie 10 punkt 3.</w:t>
      </w:r>
    </w:p>
    <w:p w14:paraId="687A7306" w14:textId="77777777" w:rsidR="00D210D8" w:rsidRDefault="00D210D8" w:rsidP="00D210D8">
      <w:pPr>
        <w:pStyle w:val="Nagwek2"/>
      </w:pPr>
      <w:bookmarkStart w:id="128" w:name="_Toc114652651"/>
      <w:bookmarkEnd w:id="128"/>
    </w:p>
    <w:p w14:paraId="3C9BA211" w14:textId="77777777" w:rsidR="00D210D8" w:rsidRPr="004F5BF1" w:rsidRDefault="00D210D8" w:rsidP="00D210D8">
      <w:pPr>
        <w:pStyle w:val="Nagwek3"/>
        <w:rPr>
          <w:rFonts w:ascii="Book Antiqua" w:hAnsi="Book Antiqua"/>
          <w:sz w:val="22"/>
          <w:szCs w:val="22"/>
        </w:rPr>
      </w:pPr>
      <w:bookmarkStart w:id="129" w:name="_Toc114652652"/>
      <w:r w:rsidRPr="004F5BF1">
        <w:rPr>
          <w:rFonts w:ascii="Book Antiqua" w:hAnsi="Book Antiqua"/>
          <w:sz w:val="22"/>
          <w:szCs w:val="22"/>
        </w:rPr>
        <w:t>Jeżeli zastrzeżona kara umowna nie pokryje w całości poniesionej szkody, dopuszczalne jest dochodzenie odszkodowania przewyższającego karę umowną na zasadach ogólnych.</w:t>
      </w:r>
      <w:bookmarkEnd w:id="129"/>
    </w:p>
    <w:p w14:paraId="39A54DCD" w14:textId="77777777" w:rsidR="00D210D8" w:rsidRPr="00A47705" w:rsidRDefault="00D210D8" w:rsidP="00D210D8"/>
    <w:p w14:paraId="15A69355" w14:textId="77777777" w:rsidR="00D210D8" w:rsidRDefault="00D210D8" w:rsidP="00D210D8">
      <w:pPr>
        <w:pStyle w:val="Nagwek2"/>
      </w:pPr>
      <w:bookmarkStart w:id="130" w:name="_Toc114652653"/>
      <w:bookmarkEnd w:id="130"/>
    </w:p>
    <w:p w14:paraId="326EDFE6" w14:textId="77777777" w:rsidR="00D210D8" w:rsidRPr="004F5BF1" w:rsidRDefault="00D210D8" w:rsidP="00D210D8">
      <w:pPr>
        <w:pStyle w:val="Nagwek3"/>
        <w:rPr>
          <w:rFonts w:ascii="Book Antiqua" w:hAnsi="Book Antiqua"/>
          <w:sz w:val="22"/>
          <w:szCs w:val="22"/>
        </w:rPr>
      </w:pPr>
      <w:bookmarkStart w:id="131" w:name="_Toc114652654"/>
      <w:r w:rsidRPr="004F5BF1">
        <w:rPr>
          <w:rFonts w:ascii="Book Antiqua" w:hAnsi="Book Antiqua"/>
          <w:sz w:val="22"/>
          <w:szCs w:val="22"/>
        </w:rPr>
        <w:t>Wykonawca wyraża zgodę na potrącenie kar umownych z przysługującego mu wynagrodzenia.</w:t>
      </w:r>
      <w:bookmarkEnd w:id="131"/>
    </w:p>
    <w:p w14:paraId="629040FC" w14:textId="77777777" w:rsidR="00D210D8" w:rsidRPr="00A47705" w:rsidRDefault="00D210D8" w:rsidP="00D210D8"/>
    <w:p w14:paraId="5319F9DC" w14:textId="77777777" w:rsidR="00D210D8" w:rsidRPr="00D65E65" w:rsidRDefault="00D210D8" w:rsidP="00D210D8">
      <w:pPr>
        <w:pStyle w:val="Nagwek1"/>
      </w:pPr>
      <w:bookmarkStart w:id="132" w:name="_Toc114652655"/>
      <w:r w:rsidRPr="00D65E65">
        <w:t>Odpowiedzialność odszkodowawcza wykonawcy</w:t>
      </w:r>
      <w:bookmarkEnd w:id="132"/>
    </w:p>
    <w:p w14:paraId="26933F7F" w14:textId="77777777" w:rsidR="00D210D8" w:rsidRPr="004F5BF1" w:rsidRDefault="00D210D8" w:rsidP="00D210D8">
      <w:pPr>
        <w:pStyle w:val="Nagwek2"/>
        <w:rPr>
          <w:rFonts w:ascii="Book Antiqua" w:hAnsi="Book Antiqua"/>
          <w:sz w:val="22"/>
          <w:szCs w:val="22"/>
        </w:rPr>
      </w:pPr>
      <w:bookmarkStart w:id="133" w:name="_Toc114652656"/>
      <w:bookmarkEnd w:id="133"/>
    </w:p>
    <w:p w14:paraId="79F7A50E" w14:textId="77777777" w:rsidR="00D210D8" w:rsidRPr="004F5BF1" w:rsidRDefault="00D210D8" w:rsidP="00D210D8">
      <w:pPr>
        <w:pStyle w:val="Nagwek3"/>
        <w:rPr>
          <w:rFonts w:ascii="Book Antiqua" w:hAnsi="Book Antiqua"/>
          <w:sz w:val="22"/>
          <w:szCs w:val="22"/>
        </w:rPr>
      </w:pPr>
      <w:bookmarkStart w:id="134" w:name="_Toc114652657"/>
      <w:r w:rsidRPr="004F5BF1">
        <w:rPr>
          <w:rFonts w:ascii="Book Antiqua" w:hAnsi="Book Antiqua"/>
          <w:sz w:val="22"/>
          <w:szCs w:val="22"/>
        </w:rPr>
        <w:t>Wykonawca ponosi wszelką odpowiedzialność odszkodowawczą i zwolni Zamawiającego z wszelkiej odpowiedzialności odszkodowawczej w zakresie jakichkolwiek kosztów, wydatków, zobowiązań, roszczeń i spraw sądowych, określonej w stosownych postanowieniach prawa, wynikającej z poniższych okoliczności:</w:t>
      </w:r>
      <w:bookmarkEnd w:id="134"/>
    </w:p>
    <w:p w14:paraId="2C83F396" w14:textId="77777777" w:rsidR="00D210D8" w:rsidRPr="004F5BF1" w:rsidRDefault="00D210D8" w:rsidP="00D210D8">
      <w:pPr>
        <w:pStyle w:val="Nagwek4"/>
        <w:rPr>
          <w:rFonts w:ascii="Book Antiqua" w:hAnsi="Book Antiqua"/>
          <w:sz w:val="22"/>
          <w:szCs w:val="22"/>
        </w:rPr>
      </w:pPr>
      <w:bookmarkStart w:id="135" w:name="_Toc114652658"/>
      <w:r w:rsidRPr="004F5BF1">
        <w:rPr>
          <w:rFonts w:ascii="Book Antiqua" w:hAnsi="Book Antiqua"/>
          <w:sz w:val="22"/>
          <w:szCs w:val="22"/>
        </w:rPr>
        <w:t>uszkodzenie ciała lub zgonu jakiejkolwiek osoby wynikającego z prowadzenia prac przez Wykonawcę i jego podwykonawców,</w:t>
      </w:r>
      <w:bookmarkEnd w:id="135"/>
    </w:p>
    <w:p w14:paraId="5D2491BD" w14:textId="77777777" w:rsidR="00D210D8" w:rsidRPr="004F5BF1" w:rsidRDefault="00D210D8" w:rsidP="00D210D8">
      <w:pPr>
        <w:pStyle w:val="Nagwek4"/>
        <w:rPr>
          <w:rFonts w:ascii="Book Antiqua" w:hAnsi="Book Antiqua"/>
          <w:sz w:val="22"/>
          <w:szCs w:val="22"/>
        </w:rPr>
      </w:pPr>
      <w:bookmarkStart w:id="136" w:name="_Toc114652659"/>
      <w:r w:rsidRPr="004F5BF1">
        <w:rPr>
          <w:rFonts w:ascii="Book Antiqua" w:hAnsi="Book Antiqua"/>
          <w:sz w:val="22"/>
          <w:szCs w:val="22"/>
        </w:rPr>
        <w:t>uszkodzenia lub zniszczenia majątku nieruchomego lub ruchomego, jeżeli to uszkodzenie lub zniszczenie spowodowane jest prowadzeniem prac przez Wykonawcę i jego podwykonawców.</w:t>
      </w:r>
      <w:bookmarkEnd w:id="136"/>
    </w:p>
    <w:p w14:paraId="5EF7EE1A" w14:textId="77777777" w:rsidR="00D210D8" w:rsidRPr="004F5BF1" w:rsidRDefault="00D210D8" w:rsidP="00D210D8">
      <w:pPr>
        <w:pStyle w:val="Nagwek3"/>
        <w:rPr>
          <w:rFonts w:ascii="Book Antiqua" w:hAnsi="Book Antiqua"/>
          <w:sz w:val="22"/>
          <w:szCs w:val="22"/>
        </w:rPr>
      </w:pPr>
      <w:bookmarkStart w:id="137" w:name="_Toc114652660"/>
      <w:r w:rsidRPr="004F5BF1">
        <w:rPr>
          <w:rFonts w:ascii="Book Antiqua" w:hAnsi="Book Antiqua"/>
          <w:sz w:val="22"/>
          <w:szCs w:val="22"/>
        </w:rPr>
        <w:t>Wykonawca odpowiada również za to, że podwykonawcy, także ci, którym na zlecenie określonych czynności Zamawiający nie wyraził zgody, nie będą kierować swoich roszczeń o zapłatę wynagrodzenia do Zamawiającego.</w:t>
      </w:r>
      <w:bookmarkEnd w:id="137"/>
    </w:p>
    <w:p w14:paraId="6876519B" w14:textId="77777777" w:rsidR="00D210D8" w:rsidRPr="00A47705" w:rsidRDefault="00D210D8" w:rsidP="00D210D8"/>
    <w:p w14:paraId="1E25924F" w14:textId="77777777" w:rsidR="00D210D8" w:rsidRPr="00D65E65" w:rsidRDefault="00D210D8" w:rsidP="00D210D8">
      <w:pPr>
        <w:pStyle w:val="Nagwek1"/>
      </w:pPr>
      <w:bookmarkStart w:id="138" w:name="_Toc114652661"/>
      <w:r w:rsidRPr="00D65E65">
        <w:t>Poufność informacji</w:t>
      </w:r>
      <w:bookmarkEnd w:id="138"/>
    </w:p>
    <w:p w14:paraId="226AA2DD" w14:textId="77777777" w:rsidR="00D210D8" w:rsidRPr="00D65E65" w:rsidRDefault="00D210D8" w:rsidP="00D210D8">
      <w:pPr>
        <w:pStyle w:val="Nagwek2"/>
      </w:pPr>
      <w:bookmarkStart w:id="139" w:name="_Toc114652662"/>
      <w:bookmarkEnd w:id="139"/>
    </w:p>
    <w:p w14:paraId="6FF6BAAB" w14:textId="77777777" w:rsidR="00D210D8" w:rsidRPr="004F5BF1" w:rsidRDefault="00D210D8" w:rsidP="00D210D8">
      <w:pPr>
        <w:pStyle w:val="Nagwek3"/>
        <w:rPr>
          <w:rFonts w:ascii="Book Antiqua" w:hAnsi="Book Antiqua"/>
          <w:sz w:val="22"/>
          <w:szCs w:val="22"/>
        </w:rPr>
      </w:pPr>
      <w:bookmarkStart w:id="140" w:name="_Toc114652663"/>
      <w:r w:rsidRPr="004F5BF1">
        <w:rPr>
          <w:rFonts w:ascii="Book Antiqua" w:hAnsi="Book Antiqua"/>
          <w:sz w:val="22"/>
          <w:szCs w:val="22"/>
        </w:rPr>
        <w:t>W czasie trwania niniejszej umowy a także w czasie 3 lat od jej rozwiązania lub wygaśnięcia Wykonawca zobowiązuje się do zachowania w ścisłej tajemnicy wszelkich informacji, znaków handlowych i innych poufnych informacji Zamawiającego, do których ma dostęp, chyba że uzyska na ich ujawnienie pisemną zgodę Zamawiającego.</w:t>
      </w:r>
      <w:bookmarkEnd w:id="140"/>
    </w:p>
    <w:p w14:paraId="67642FC6" w14:textId="77777777" w:rsidR="00D210D8" w:rsidRPr="004F5BF1" w:rsidRDefault="00D210D8" w:rsidP="00D210D8">
      <w:pPr>
        <w:pStyle w:val="Nagwek3"/>
        <w:rPr>
          <w:rFonts w:ascii="Book Antiqua" w:hAnsi="Book Antiqua"/>
          <w:sz w:val="22"/>
          <w:szCs w:val="22"/>
        </w:rPr>
      </w:pPr>
      <w:bookmarkStart w:id="141" w:name="_Toc114652664"/>
      <w:r w:rsidRPr="004F5BF1">
        <w:rPr>
          <w:rFonts w:ascii="Book Antiqua" w:hAnsi="Book Antiqua"/>
          <w:sz w:val="22"/>
          <w:szCs w:val="22"/>
        </w:rPr>
        <w:t>Reklamowanie, przekazanie stronie trzeciej projektu bez uprzedniej zgody Zamawiającego jest zabronione</w:t>
      </w:r>
      <w:bookmarkEnd w:id="141"/>
      <w:r w:rsidRPr="004F5BF1">
        <w:rPr>
          <w:rFonts w:ascii="Book Antiqua" w:hAnsi="Book Antiqua"/>
          <w:sz w:val="22"/>
          <w:szCs w:val="22"/>
        </w:rPr>
        <w:t>.</w:t>
      </w:r>
    </w:p>
    <w:p w14:paraId="0989B04D" w14:textId="77777777" w:rsidR="00D210D8" w:rsidRPr="004F5BF1" w:rsidRDefault="00D210D8" w:rsidP="00D210D8">
      <w:pPr>
        <w:pStyle w:val="Nagwek3"/>
        <w:rPr>
          <w:rFonts w:ascii="Book Antiqua" w:hAnsi="Book Antiqua"/>
          <w:sz w:val="22"/>
          <w:szCs w:val="22"/>
        </w:rPr>
      </w:pPr>
      <w:bookmarkStart w:id="142" w:name="_Toc114652665"/>
      <w:r w:rsidRPr="004F5BF1">
        <w:rPr>
          <w:rFonts w:ascii="Book Antiqua" w:hAnsi="Book Antiqua"/>
          <w:sz w:val="22"/>
          <w:szCs w:val="22"/>
        </w:rPr>
        <w:t>W przypadku naruszenia obowiązku poufności przez Wykonawcę będzie on zobowiązany do zapłaty na rzecz Zamawiającego kary umownej w wysokości 5.000,00 zł.</w:t>
      </w:r>
      <w:bookmarkEnd w:id="142"/>
    </w:p>
    <w:p w14:paraId="023D26A2" w14:textId="77777777" w:rsidR="00D210D8" w:rsidRPr="00A47705" w:rsidRDefault="00D210D8" w:rsidP="00D210D8"/>
    <w:p w14:paraId="7EFFD237" w14:textId="77777777" w:rsidR="00D210D8" w:rsidRDefault="00D210D8" w:rsidP="00D210D8">
      <w:pPr>
        <w:pStyle w:val="Nagwek1"/>
      </w:pPr>
      <w:bookmarkStart w:id="143" w:name="_Toc114652666"/>
      <w:r>
        <w:t>Postanowienia końcowe</w:t>
      </w:r>
      <w:bookmarkEnd w:id="143"/>
    </w:p>
    <w:p w14:paraId="37307F1F" w14:textId="77777777" w:rsidR="00D210D8" w:rsidRDefault="00D210D8" w:rsidP="00D210D8">
      <w:pPr>
        <w:pStyle w:val="Nagwek2"/>
      </w:pPr>
      <w:bookmarkStart w:id="144" w:name="_Toc114652667"/>
      <w:bookmarkEnd w:id="144"/>
    </w:p>
    <w:p w14:paraId="5A898B79" w14:textId="77777777" w:rsidR="00D210D8" w:rsidRPr="004F5BF1" w:rsidRDefault="00D210D8" w:rsidP="00D210D8">
      <w:pPr>
        <w:pStyle w:val="Nagwek3"/>
        <w:rPr>
          <w:rFonts w:ascii="Book Antiqua" w:hAnsi="Book Antiqua"/>
          <w:sz w:val="22"/>
          <w:szCs w:val="22"/>
        </w:rPr>
      </w:pPr>
      <w:bookmarkStart w:id="145" w:name="_Toc114652668"/>
      <w:r w:rsidRPr="004F5BF1">
        <w:rPr>
          <w:rFonts w:ascii="Book Antiqua" w:hAnsi="Book Antiqua"/>
          <w:sz w:val="22"/>
          <w:szCs w:val="22"/>
        </w:rPr>
        <w:t>Wszelkie zmiany treści niniejszej Umowy wymagają zachowania formy pisemnego aneksu do Umowy pod rygorem nieważności.</w:t>
      </w:r>
      <w:bookmarkEnd w:id="145"/>
    </w:p>
    <w:p w14:paraId="69B8782C" w14:textId="77777777" w:rsidR="00D210D8" w:rsidRPr="004F5BF1" w:rsidRDefault="00D210D8" w:rsidP="00D210D8">
      <w:pPr>
        <w:pStyle w:val="Nagwek2"/>
        <w:rPr>
          <w:rFonts w:ascii="Book Antiqua" w:hAnsi="Book Antiqua"/>
          <w:sz w:val="22"/>
          <w:szCs w:val="22"/>
        </w:rPr>
      </w:pPr>
      <w:bookmarkStart w:id="146" w:name="_Toc114652669"/>
      <w:bookmarkEnd w:id="146"/>
    </w:p>
    <w:p w14:paraId="64E71A4E" w14:textId="77777777" w:rsidR="00D210D8" w:rsidRPr="004F5BF1" w:rsidRDefault="00D210D8" w:rsidP="00D210D8">
      <w:pPr>
        <w:pStyle w:val="Nagwek3"/>
        <w:rPr>
          <w:rFonts w:ascii="Book Antiqua" w:hAnsi="Book Antiqua"/>
          <w:sz w:val="22"/>
          <w:szCs w:val="22"/>
        </w:rPr>
      </w:pPr>
      <w:bookmarkStart w:id="147" w:name="_Toc114652670"/>
      <w:r w:rsidRPr="004F5BF1">
        <w:rPr>
          <w:rFonts w:ascii="Book Antiqua" w:hAnsi="Book Antiqua"/>
          <w:sz w:val="22"/>
          <w:szCs w:val="22"/>
        </w:rPr>
        <w:t>Wszystkie załączniki wymienione w treści Umowy stanowią jej integralną część.</w:t>
      </w:r>
      <w:bookmarkEnd w:id="147"/>
    </w:p>
    <w:p w14:paraId="10E918E0" w14:textId="77777777" w:rsidR="00D210D8" w:rsidRDefault="00D210D8" w:rsidP="00D210D8">
      <w:pPr>
        <w:pStyle w:val="Nagwek2"/>
      </w:pPr>
      <w:bookmarkStart w:id="148" w:name="_Toc114652671"/>
      <w:bookmarkEnd w:id="148"/>
    </w:p>
    <w:p w14:paraId="596C0A7D" w14:textId="77777777" w:rsidR="00D210D8" w:rsidRPr="002328B9" w:rsidRDefault="00D210D8" w:rsidP="00D210D8">
      <w:pPr>
        <w:pStyle w:val="Nagwek3"/>
        <w:rPr>
          <w:rFonts w:ascii="Book Antiqua" w:hAnsi="Book Antiqua"/>
          <w:sz w:val="22"/>
          <w:szCs w:val="22"/>
        </w:rPr>
      </w:pPr>
      <w:bookmarkStart w:id="149" w:name="_Toc114652672"/>
      <w:r w:rsidRPr="002328B9">
        <w:rPr>
          <w:rFonts w:ascii="Book Antiqua" w:hAnsi="Book Antiqua"/>
          <w:sz w:val="22"/>
          <w:szCs w:val="22"/>
        </w:rPr>
        <w:t xml:space="preserve">Wszelką korespondencję wzajemną stron uważa się za skutecznie doręczoną Zamawiającemu wyłącznie, gdy została zaadresowana na: </w:t>
      </w:r>
      <w:r w:rsidRPr="002328B9">
        <w:rPr>
          <w:rFonts w:ascii="Book Antiqua" w:hAnsi="Book Antiqua"/>
          <w:b/>
          <w:sz w:val="22"/>
          <w:szCs w:val="22"/>
        </w:rPr>
        <w:t>Budizol Sp. z o.o. S.K.A, ul. Komunalna 8, 87-800 Włocławek,</w:t>
      </w:r>
      <w:r w:rsidRPr="002328B9">
        <w:rPr>
          <w:rFonts w:ascii="Book Antiqua" w:hAnsi="Book Antiqua"/>
          <w:sz w:val="22"/>
          <w:szCs w:val="22"/>
        </w:rPr>
        <w:t xml:space="preserve"> doręczona bezpośrednio do sekretariatu firmy przy ul Komunalnej 8, i potwierdzona pieczątką oraz podpisem pracownika sekretariatu bądź przesłana listem poleconym na adres opisany powyżej.</w:t>
      </w:r>
      <w:bookmarkEnd w:id="149"/>
    </w:p>
    <w:p w14:paraId="20DB3155" w14:textId="77777777" w:rsidR="00D210D8" w:rsidRPr="002328B9" w:rsidRDefault="00D210D8" w:rsidP="00D210D8">
      <w:pPr>
        <w:pStyle w:val="Nagwek3"/>
        <w:rPr>
          <w:rFonts w:ascii="Book Antiqua" w:hAnsi="Book Antiqua"/>
          <w:sz w:val="22"/>
          <w:szCs w:val="22"/>
        </w:rPr>
      </w:pPr>
      <w:bookmarkStart w:id="150" w:name="_Toc114652673"/>
      <w:r w:rsidRPr="002328B9">
        <w:rPr>
          <w:rFonts w:ascii="Book Antiqua" w:hAnsi="Book Antiqua"/>
          <w:sz w:val="22"/>
          <w:szCs w:val="22"/>
        </w:rPr>
        <w:t xml:space="preserve">Korespondencja przesłana w formie elektronicznej lub faksem jest tylko korespondencją dodatkową, uzupełniającą, informującą i dla swej skuteczności wymaga pisemnego </w:t>
      </w:r>
      <w:r w:rsidRPr="002328B9">
        <w:rPr>
          <w:rFonts w:ascii="Book Antiqua" w:hAnsi="Book Antiqua"/>
          <w:sz w:val="22"/>
          <w:szCs w:val="22"/>
        </w:rPr>
        <w:lastRenderedPageBreak/>
        <w:t>potwierdzenia doręczenia zgodnie z ust. 1 niniejszego paragrafu oraz ustępem 1 paragrafu nr 17.</w:t>
      </w:r>
      <w:bookmarkEnd w:id="150"/>
    </w:p>
    <w:p w14:paraId="14004E24" w14:textId="77777777" w:rsidR="00D210D8" w:rsidRDefault="00D210D8" w:rsidP="00D210D8">
      <w:pPr>
        <w:pStyle w:val="Nagwek2"/>
      </w:pPr>
      <w:bookmarkStart w:id="151" w:name="_Toc114652674"/>
      <w:bookmarkEnd w:id="151"/>
    </w:p>
    <w:p w14:paraId="6AC280C2" w14:textId="77777777" w:rsidR="00D210D8" w:rsidRPr="002328B9" w:rsidRDefault="00D210D8" w:rsidP="00D210D8">
      <w:pPr>
        <w:pStyle w:val="Nagwek3"/>
        <w:rPr>
          <w:rFonts w:ascii="Book Antiqua" w:hAnsi="Book Antiqua"/>
          <w:sz w:val="22"/>
          <w:szCs w:val="22"/>
        </w:rPr>
      </w:pPr>
      <w:bookmarkStart w:id="152" w:name="_Toc114652676"/>
      <w:bookmarkEnd w:id="152"/>
      <w:r w:rsidRPr="002328B9">
        <w:rPr>
          <w:rFonts w:ascii="Book Antiqua" w:hAnsi="Book Antiqua"/>
          <w:sz w:val="22"/>
          <w:szCs w:val="22"/>
        </w:rPr>
        <w:t>Spory wynikłe na tle wykonania niniejszej Umowy strony zobowiązują się rozstrzygać polubownie. W razie braku porozumienia spory będzie rozstrzygał właściwy Sąd powszechny.</w:t>
      </w:r>
    </w:p>
    <w:p w14:paraId="42D28FD5" w14:textId="77777777" w:rsidR="00D210D8" w:rsidRDefault="00D210D8" w:rsidP="00D210D8">
      <w:pPr>
        <w:pStyle w:val="Nagwek2"/>
      </w:pPr>
      <w:bookmarkStart w:id="153" w:name="_Toc114652678"/>
      <w:bookmarkEnd w:id="153"/>
    </w:p>
    <w:p w14:paraId="22E4B3CD" w14:textId="77777777" w:rsidR="00D210D8" w:rsidRPr="002328B9" w:rsidRDefault="00D210D8" w:rsidP="00D210D8">
      <w:pPr>
        <w:pStyle w:val="Nagwek3"/>
        <w:rPr>
          <w:rFonts w:ascii="Book Antiqua" w:hAnsi="Book Antiqua"/>
          <w:sz w:val="22"/>
          <w:szCs w:val="22"/>
        </w:rPr>
      </w:pPr>
      <w:bookmarkStart w:id="154" w:name="_Toc114652679"/>
      <w:r w:rsidRPr="002328B9">
        <w:rPr>
          <w:rFonts w:ascii="Book Antiqua" w:hAnsi="Book Antiqua"/>
          <w:sz w:val="22"/>
          <w:szCs w:val="22"/>
        </w:rPr>
        <w:t xml:space="preserve">W sprawach nie uregulowanych niniejszą Umową będą miały zastosowanie odpowiednie przepisy </w:t>
      </w:r>
      <w:proofErr w:type="spellStart"/>
      <w:r w:rsidRPr="002328B9">
        <w:rPr>
          <w:rFonts w:ascii="Book Antiqua" w:hAnsi="Book Antiqua"/>
          <w:sz w:val="22"/>
          <w:szCs w:val="22"/>
        </w:rPr>
        <w:t>k.c</w:t>
      </w:r>
      <w:proofErr w:type="spellEnd"/>
      <w:r w:rsidRPr="002328B9">
        <w:rPr>
          <w:rFonts w:ascii="Book Antiqua" w:hAnsi="Book Antiqua"/>
          <w:sz w:val="22"/>
          <w:szCs w:val="22"/>
        </w:rPr>
        <w:t xml:space="preserve">, oraz ustawy z 7 lipca 1994 r. - Prawo budowlane (Dz.U. Nr 89, póz. 414, z 1996 r., z </w:t>
      </w:r>
      <w:proofErr w:type="spellStart"/>
      <w:r w:rsidRPr="002328B9">
        <w:rPr>
          <w:rFonts w:ascii="Book Antiqua" w:hAnsi="Book Antiqua"/>
          <w:sz w:val="22"/>
          <w:szCs w:val="22"/>
        </w:rPr>
        <w:t>późn</w:t>
      </w:r>
      <w:proofErr w:type="spellEnd"/>
      <w:r w:rsidRPr="002328B9">
        <w:rPr>
          <w:rFonts w:ascii="Book Antiqua" w:hAnsi="Book Antiqua"/>
          <w:sz w:val="22"/>
          <w:szCs w:val="22"/>
        </w:rPr>
        <w:t>. zm.).</w:t>
      </w:r>
      <w:bookmarkEnd w:id="154"/>
    </w:p>
    <w:p w14:paraId="3AD275A5" w14:textId="77777777" w:rsidR="00D210D8" w:rsidRDefault="00D210D8" w:rsidP="00D210D8">
      <w:pPr>
        <w:pStyle w:val="Nagwek2"/>
      </w:pPr>
      <w:bookmarkStart w:id="155" w:name="_Toc114652680"/>
      <w:bookmarkEnd w:id="155"/>
    </w:p>
    <w:p w14:paraId="36F8214B" w14:textId="77777777" w:rsidR="00D210D8" w:rsidRPr="002328B9" w:rsidRDefault="00D210D8" w:rsidP="00D210D8">
      <w:pPr>
        <w:pStyle w:val="Nagwek3"/>
        <w:rPr>
          <w:rFonts w:ascii="Book Antiqua" w:hAnsi="Book Antiqua"/>
          <w:sz w:val="22"/>
          <w:szCs w:val="22"/>
        </w:rPr>
      </w:pPr>
      <w:bookmarkStart w:id="156" w:name="_Toc114652681"/>
      <w:r w:rsidRPr="002328B9">
        <w:rPr>
          <w:rFonts w:ascii="Book Antiqua" w:hAnsi="Book Antiqua"/>
          <w:sz w:val="22"/>
          <w:szCs w:val="22"/>
        </w:rPr>
        <w:t>Umowa została sporządzona w dwóch jednobrzmiących egzemplarzach, po jednym dla każdej ze Stron.</w:t>
      </w:r>
      <w:bookmarkEnd w:id="156"/>
    </w:p>
    <w:p w14:paraId="682218BB" w14:textId="77777777" w:rsidR="00D210D8" w:rsidRDefault="00D210D8" w:rsidP="00D210D8">
      <w:pPr>
        <w:pStyle w:val="Nagwek2"/>
      </w:pPr>
      <w:bookmarkStart w:id="157" w:name="_Toc114652682"/>
      <w:bookmarkEnd w:id="157"/>
    </w:p>
    <w:p w14:paraId="7F1B99A4" w14:textId="77777777" w:rsidR="00D210D8" w:rsidRPr="002328B9" w:rsidRDefault="00D210D8" w:rsidP="00D210D8">
      <w:pPr>
        <w:pStyle w:val="Nagwek3"/>
        <w:rPr>
          <w:rFonts w:ascii="Book Antiqua" w:hAnsi="Book Antiqua"/>
          <w:sz w:val="22"/>
          <w:szCs w:val="22"/>
        </w:rPr>
      </w:pPr>
      <w:bookmarkStart w:id="158" w:name="_Toc114652683"/>
      <w:r w:rsidRPr="002328B9">
        <w:rPr>
          <w:rFonts w:ascii="Book Antiqua" w:hAnsi="Book Antiqua"/>
          <w:sz w:val="22"/>
          <w:szCs w:val="22"/>
        </w:rPr>
        <w:t>Integralną część niniejszej Umowy stanowią Załączniki:</w:t>
      </w:r>
      <w:bookmarkEnd w:id="158"/>
      <w:r w:rsidRPr="002328B9">
        <w:rPr>
          <w:rFonts w:ascii="Book Antiqua" w:hAnsi="Book Antiqua"/>
          <w:sz w:val="22"/>
          <w:szCs w:val="22"/>
        </w:rPr>
        <w:t xml:space="preserve"> </w:t>
      </w:r>
    </w:p>
    <w:p w14:paraId="60E2355E" w14:textId="77777777" w:rsidR="00D210D8" w:rsidRPr="002328B9" w:rsidRDefault="002328B9" w:rsidP="00D210D8">
      <w:pPr>
        <w:pStyle w:val="Nagwek4"/>
        <w:rPr>
          <w:rFonts w:ascii="Book Antiqua" w:hAnsi="Book Antiqua"/>
          <w:sz w:val="22"/>
          <w:szCs w:val="22"/>
        </w:rPr>
      </w:pPr>
      <w:bookmarkStart w:id="159" w:name="_Toc114652684"/>
      <w:r>
        <w:rPr>
          <w:rFonts w:ascii="Book Antiqua" w:hAnsi="Book Antiqua"/>
          <w:sz w:val="22"/>
          <w:szCs w:val="22"/>
        </w:rPr>
        <w:t>Załącznik nr 5.</w:t>
      </w:r>
      <w:r>
        <w:rPr>
          <w:rFonts w:ascii="Book Antiqua" w:hAnsi="Book Antiqua"/>
          <w:sz w:val="22"/>
          <w:szCs w:val="22"/>
          <w:lang w:val="pl-PL"/>
        </w:rPr>
        <w:t>1</w:t>
      </w:r>
      <w:r w:rsidR="00D210D8" w:rsidRPr="002328B9">
        <w:rPr>
          <w:rFonts w:ascii="Book Antiqua" w:hAnsi="Book Antiqua"/>
          <w:sz w:val="22"/>
          <w:szCs w:val="22"/>
        </w:rPr>
        <w:t xml:space="preserve"> –</w:t>
      </w:r>
      <w:bookmarkEnd w:id="159"/>
      <w:r w:rsidR="00D210D8" w:rsidRPr="002328B9">
        <w:rPr>
          <w:rFonts w:ascii="Book Antiqua" w:hAnsi="Book Antiqua"/>
          <w:sz w:val="22"/>
          <w:szCs w:val="22"/>
        </w:rPr>
        <w:t xml:space="preserve"> NIP, kopia wpisu do ewidencji prowadzenia działalności gospodarczej – Zamawiającego i Wykonawcy</w:t>
      </w:r>
    </w:p>
    <w:p w14:paraId="61263CAD" w14:textId="77777777" w:rsidR="00D210D8" w:rsidRPr="002328B9" w:rsidRDefault="00D210D8" w:rsidP="00D210D8">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 xml:space="preserve">2 – polisa ubezpieczeniowa </w:t>
      </w:r>
      <w:proofErr w:type="spellStart"/>
      <w:r w:rsidRPr="002328B9">
        <w:rPr>
          <w:rFonts w:ascii="Book Antiqua" w:hAnsi="Book Antiqua"/>
          <w:sz w:val="22"/>
          <w:szCs w:val="22"/>
        </w:rPr>
        <w:t>o.c</w:t>
      </w:r>
      <w:proofErr w:type="spellEnd"/>
      <w:r w:rsidRPr="002328B9">
        <w:rPr>
          <w:rFonts w:ascii="Book Antiqua" w:hAnsi="Book Antiqua"/>
          <w:sz w:val="22"/>
          <w:szCs w:val="22"/>
        </w:rPr>
        <w:t xml:space="preserve">. i prowadzonych przez Wykonawcę prac </w:t>
      </w:r>
    </w:p>
    <w:p w14:paraId="12F29769" w14:textId="77777777" w:rsidR="00D210D8" w:rsidRPr="002328B9" w:rsidRDefault="00D210D8" w:rsidP="00D210D8">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 xml:space="preserve">3 – Protokół przekazania dokumentacji budowlanej </w:t>
      </w:r>
    </w:p>
    <w:p w14:paraId="7FA75375" w14:textId="77777777"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4 – Harmonogram Rzeczowo Finansowy</w:t>
      </w:r>
    </w:p>
    <w:p w14:paraId="5139B82C" w14:textId="77777777"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Załącznik nr 5</w:t>
      </w:r>
      <w:r w:rsidR="002328B9">
        <w:rPr>
          <w:rFonts w:ascii="Book Antiqua" w:hAnsi="Book Antiqua"/>
          <w:sz w:val="22"/>
          <w:szCs w:val="22"/>
          <w:lang w:val="pl-PL"/>
        </w:rPr>
        <w:t>.5</w:t>
      </w:r>
      <w:r w:rsidRPr="002328B9">
        <w:rPr>
          <w:rFonts w:ascii="Book Antiqua" w:hAnsi="Book Antiqua"/>
          <w:sz w:val="22"/>
          <w:szCs w:val="22"/>
        </w:rPr>
        <w:t xml:space="preserve"> – Instrukcja Fakturowania</w:t>
      </w:r>
    </w:p>
    <w:p w14:paraId="2E5B55D0" w14:textId="77777777" w:rsidR="00D210D8" w:rsidRPr="002328B9" w:rsidRDefault="002328B9" w:rsidP="003752EC">
      <w:pPr>
        <w:pStyle w:val="Nagwek4"/>
        <w:rPr>
          <w:rFonts w:ascii="Book Antiqua" w:hAnsi="Book Antiqua"/>
          <w:sz w:val="22"/>
          <w:szCs w:val="22"/>
        </w:rPr>
      </w:pPr>
      <w:r>
        <w:rPr>
          <w:rFonts w:ascii="Book Antiqua" w:hAnsi="Book Antiqua"/>
          <w:sz w:val="22"/>
          <w:szCs w:val="22"/>
        </w:rPr>
        <w:t>Załącznik nr 5.</w:t>
      </w:r>
      <w:r>
        <w:rPr>
          <w:rFonts w:ascii="Book Antiqua" w:hAnsi="Book Antiqua"/>
          <w:sz w:val="22"/>
          <w:szCs w:val="22"/>
          <w:lang w:val="pl-PL"/>
        </w:rPr>
        <w:t>6</w:t>
      </w:r>
      <w:r w:rsidR="00D210D8" w:rsidRPr="002328B9">
        <w:rPr>
          <w:rFonts w:ascii="Book Antiqua" w:hAnsi="Book Antiqua"/>
          <w:sz w:val="22"/>
          <w:szCs w:val="22"/>
        </w:rPr>
        <w:t xml:space="preserve"> – wzór protokołu zaawansowanie robót</w:t>
      </w:r>
    </w:p>
    <w:p w14:paraId="00F7E0A3" w14:textId="77777777"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7 – wzór protokołu finansowego</w:t>
      </w:r>
    </w:p>
    <w:p w14:paraId="4071790C" w14:textId="77777777"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8 – wzór protokołu końcowego odbioru prac</w:t>
      </w:r>
    </w:p>
    <w:p w14:paraId="5C3DA52A" w14:textId="3BD2931D"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9 –</w:t>
      </w:r>
      <w:r w:rsidR="00BE2EDD">
        <w:rPr>
          <w:rFonts w:ascii="Book Antiqua" w:hAnsi="Book Antiqua"/>
          <w:sz w:val="22"/>
          <w:szCs w:val="22"/>
          <w:lang w:val="pl-PL"/>
        </w:rPr>
        <w:t xml:space="preserve"> </w:t>
      </w:r>
      <w:r w:rsidRPr="002328B9">
        <w:rPr>
          <w:rFonts w:ascii="Book Antiqua" w:hAnsi="Book Antiqua"/>
          <w:sz w:val="22"/>
          <w:szCs w:val="22"/>
        </w:rPr>
        <w:t xml:space="preserve">Obszar objęty umową </w:t>
      </w:r>
    </w:p>
    <w:p w14:paraId="43F61F77" w14:textId="77777777"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lastRenderedPageBreak/>
        <w:t xml:space="preserve">Załącznik  nr </w:t>
      </w:r>
      <w:r w:rsidR="002328B9">
        <w:rPr>
          <w:rFonts w:ascii="Book Antiqua" w:hAnsi="Book Antiqua"/>
          <w:sz w:val="22"/>
          <w:szCs w:val="22"/>
          <w:lang w:val="pl-PL"/>
        </w:rPr>
        <w:t>5.</w:t>
      </w:r>
      <w:r w:rsidRPr="002328B9">
        <w:rPr>
          <w:rFonts w:ascii="Book Antiqua" w:hAnsi="Book Antiqua"/>
          <w:sz w:val="22"/>
          <w:szCs w:val="22"/>
        </w:rPr>
        <w:t xml:space="preserve">10 – wzór oświadczenia o nie zaleganiu </w:t>
      </w:r>
      <w:r w:rsidR="005D265F">
        <w:rPr>
          <w:rFonts w:ascii="Book Antiqua" w:hAnsi="Book Antiqua"/>
          <w:sz w:val="22"/>
          <w:szCs w:val="22"/>
          <w:lang w:val="pl-PL"/>
        </w:rPr>
        <w:t xml:space="preserve">z </w:t>
      </w:r>
      <w:r w:rsidR="005D265F">
        <w:rPr>
          <w:rFonts w:ascii="Book Antiqua" w:hAnsi="Book Antiqua"/>
          <w:sz w:val="22"/>
          <w:szCs w:val="22"/>
        </w:rPr>
        <w:t>zapłata wobec podwykonawców i dostawców</w:t>
      </w:r>
      <w:r w:rsidRPr="002328B9">
        <w:rPr>
          <w:rFonts w:ascii="Book Antiqua" w:hAnsi="Book Antiqua"/>
          <w:sz w:val="22"/>
          <w:szCs w:val="22"/>
        </w:rPr>
        <w:t xml:space="preserve"> </w:t>
      </w:r>
    </w:p>
    <w:p w14:paraId="32650FD6" w14:textId="6DFE0016"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1</w:t>
      </w:r>
      <w:r w:rsidR="003C0E3A">
        <w:rPr>
          <w:rFonts w:ascii="Book Antiqua" w:hAnsi="Book Antiqua"/>
          <w:sz w:val="22"/>
          <w:szCs w:val="22"/>
          <w:lang w:val="pl-PL"/>
        </w:rPr>
        <w:t>1</w:t>
      </w:r>
      <w:r w:rsidRPr="002328B9">
        <w:rPr>
          <w:rFonts w:ascii="Book Antiqua" w:hAnsi="Book Antiqua"/>
          <w:sz w:val="22"/>
          <w:szCs w:val="22"/>
        </w:rPr>
        <w:t xml:space="preserve"> – </w:t>
      </w:r>
      <w:r w:rsidR="003752EC">
        <w:rPr>
          <w:rFonts w:ascii="Book Antiqua" w:hAnsi="Book Antiqua"/>
          <w:sz w:val="22"/>
          <w:szCs w:val="22"/>
          <w:lang w:val="pl-PL"/>
        </w:rPr>
        <w:t>S</w:t>
      </w:r>
      <w:proofErr w:type="spellStart"/>
      <w:r w:rsidRPr="002328B9">
        <w:rPr>
          <w:rFonts w:ascii="Book Antiqua" w:hAnsi="Book Antiqua"/>
          <w:sz w:val="22"/>
          <w:szCs w:val="22"/>
        </w:rPr>
        <w:t>pecyfikacja</w:t>
      </w:r>
      <w:proofErr w:type="spellEnd"/>
      <w:r w:rsidRPr="002328B9">
        <w:rPr>
          <w:rFonts w:ascii="Book Antiqua" w:hAnsi="Book Antiqua"/>
          <w:sz w:val="22"/>
          <w:szCs w:val="22"/>
        </w:rPr>
        <w:t xml:space="preserve"> do systemu zarządzania instalacjami</w:t>
      </w:r>
    </w:p>
    <w:p w14:paraId="44C0B189" w14:textId="23DE1F90" w:rsidR="003752EC" w:rsidRPr="003752EC" w:rsidRDefault="00D210D8" w:rsidP="008E067D">
      <w:pPr>
        <w:pStyle w:val="Nagwek4"/>
        <w:rPr>
          <w:rFonts w:ascii="Book Antiqua" w:hAnsi="Book Antiqua"/>
          <w:sz w:val="22"/>
          <w:szCs w:val="22"/>
        </w:rPr>
      </w:pPr>
      <w:r w:rsidRPr="003752EC">
        <w:rPr>
          <w:rFonts w:ascii="Book Antiqua" w:hAnsi="Book Antiqua"/>
          <w:sz w:val="22"/>
          <w:szCs w:val="22"/>
        </w:rPr>
        <w:t xml:space="preserve">Załącznik nr </w:t>
      </w:r>
      <w:r w:rsidR="002328B9" w:rsidRPr="003752EC">
        <w:rPr>
          <w:rFonts w:ascii="Book Antiqua" w:hAnsi="Book Antiqua"/>
          <w:sz w:val="22"/>
          <w:szCs w:val="22"/>
          <w:lang w:val="pl-PL"/>
        </w:rPr>
        <w:t>5.</w:t>
      </w:r>
      <w:r w:rsidRPr="003752EC">
        <w:rPr>
          <w:rFonts w:ascii="Book Antiqua" w:hAnsi="Book Antiqua"/>
          <w:sz w:val="22"/>
          <w:szCs w:val="22"/>
        </w:rPr>
        <w:t>1</w:t>
      </w:r>
      <w:r w:rsidR="001527B6">
        <w:rPr>
          <w:rFonts w:ascii="Book Antiqua" w:hAnsi="Book Antiqua"/>
          <w:sz w:val="22"/>
          <w:szCs w:val="22"/>
          <w:lang w:val="pl-PL"/>
        </w:rPr>
        <w:t>2</w:t>
      </w:r>
      <w:r w:rsidRPr="003752EC">
        <w:rPr>
          <w:rFonts w:ascii="Book Antiqua" w:hAnsi="Book Antiqua"/>
          <w:sz w:val="22"/>
          <w:szCs w:val="22"/>
        </w:rPr>
        <w:t xml:space="preserve"> – </w:t>
      </w:r>
      <w:r w:rsidR="003752EC" w:rsidRPr="003752EC">
        <w:rPr>
          <w:rFonts w:ascii="Book Antiqua" w:hAnsi="Book Antiqua"/>
          <w:sz w:val="22"/>
          <w:szCs w:val="22"/>
          <w:lang w:val="pl-PL"/>
        </w:rPr>
        <w:t>W</w:t>
      </w:r>
      <w:proofErr w:type="spellStart"/>
      <w:r w:rsidRPr="003752EC">
        <w:rPr>
          <w:rFonts w:ascii="Book Antiqua" w:hAnsi="Book Antiqua"/>
          <w:sz w:val="22"/>
          <w:szCs w:val="22"/>
        </w:rPr>
        <w:t>ykaz</w:t>
      </w:r>
      <w:proofErr w:type="spellEnd"/>
      <w:r w:rsidRPr="003752EC">
        <w:rPr>
          <w:rFonts w:ascii="Book Antiqua" w:hAnsi="Book Antiqua"/>
          <w:sz w:val="22"/>
          <w:szCs w:val="22"/>
        </w:rPr>
        <w:t xml:space="preserve"> inspektorów z ramienia </w:t>
      </w:r>
      <w:proofErr w:type="spellStart"/>
      <w:r w:rsidRPr="003752EC">
        <w:rPr>
          <w:rFonts w:ascii="Book Antiqua" w:hAnsi="Book Antiqua"/>
          <w:sz w:val="22"/>
          <w:szCs w:val="22"/>
        </w:rPr>
        <w:t>Budizolu</w:t>
      </w:r>
      <w:proofErr w:type="spellEnd"/>
      <w:r w:rsidRPr="003752EC">
        <w:rPr>
          <w:rFonts w:ascii="Book Antiqua" w:hAnsi="Book Antiqua"/>
          <w:sz w:val="22"/>
          <w:szCs w:val="22"/>
        </w:rPr>
        <w:t xml:space="preserve"> Sp. z o.o. S.K.A.</w:t>
      </w:r>
    </w:p>
    <w:p w14:paraId="79F42D99" w14:textId="1CBCE583" w:rsidR="003752EC" w:rsidRPr="003752EC" w:rsidRDefault="00D210D8" w:rsidP="008E067D">
      <w:pPr>
        <w:pStyle w:val="Nagwek4"/>
        <w:rPr>
          <w:rFonts w:ascii="Book Antiqua" w:hAnsi="Book Antiqua"/>
          <w:sz w:val="22"/>
          <w:szCs w:val="22"/>
        </w:rPr>
      </w:pPr>
      <w:r w:rsidRPr="003752EC">
        <w:rPr>
          <w:rFonts w:ascii="Book Antiqua" w:hAnsi="Book Antiqua"/>
          <w:sz w:val="22"/>
          <w:szCs w:val="22"/>
        </w:rPr>
        <w:t xml:space="preserve">Załącznik nr </w:t>
      </w:r>
      <w:r w:rsidR="002328B9" w:rsidRPr="003752EC">
        <w:rPr>
          <w:rFonts w:ascii="Book Antiqua" w:hAnsi="Book Antiqua"/>
          <w:sz w:val="22"/>
          <w:szCs w:val="22"/>
        </w:rPr>
        <w:t>5.</w:t>
      </w:r>
      <w:r w:rsidRPr="003752EC">
        <w:rPr>
          <w:rFonts w:ascii="Book Antiqua" w:hAnsi="Book Antiqua"/>
          <w:sz w:val="22"/>
          <w:szCs w:val="22"/>
        </w:rPr>
        <w:t>1</w:t>
      </w:r>
      <w:r w:rsidR="001527B6">
        <w:rPr>
          <w:rFonts w:ascii="Book Antiqua" w:hAnsi="Book Antiqua"/>
          <w:sz w:val="22"/>
          <w:szCs w:val="22"/>
          <w:lang w:val="pl-PL"/>
        </w:rPr>
        <w:t>3</w:t>
      </w:r>
      <w:r w:rsidRPr="003752EC">
        <w:rPr>
          <w:rFonts w:ascii="Book Antiqua" w:hAnsi="Book Antiqua"/>
          <w:sz w:val="22"/>
          <w:szCs w:val="22"/>
        </w:rPr>
        <w:t xml:space="preserve"> - Protokół przekazania placu budowy oraz kserokopii pozwolenia na </w:t>
      </w:r>
    </w:p>
    <w:p w14:paraId="0349913D" w14:textId="14658CB0" w:rsidR="00D210D8" w:rsidRPr="003752EC" w:rsidRDefault="003752EC" w:rsidP="003752EC">
      <w:pPr>
        <w:spacing w:line="360" w:lineRule="auto"/>
        <w:ind w:firstLine="567"/>
        <w:jc w:val="both"/>
        <w:rPr>
          <w:rFonts w:ascii="Book Antiqua" w:hAnsi="Book Antiqua"/>
          <w:szCs w:val="22"/>
        </w:rPr>
      </w:pPr>
      <w:r w:rsidRPr="003752EC">
        <w:rPr>
          <w:rFonts w:ascii="Book Antiqua" w:hAnsi="Book Antiqua"/>
          <w:szCs w:val="22"/>
        </w:rPr>
        <w:t>b</w:t>
      </w:r>
      <w:r w:rsidR="00D210D8" w:rsidRPr="003752EC">
        <w:rPr>
          <w:rFonts w:ascii="Book Antiqua" w:hAnsi="Book Antiqua"/>
          <w:szCs w:val="22"/>
        </w:rPr>
        <w:t>udowę</w:t>
      </w:r>
    </w:p>
    <w:p w14:paraId="71313722" w14:textId="75336208" w:rsidR="003C0E3A" w:rsidRPr="007B05B4" w:rsidRDefault="003752EC" w:rsidP="003C0E3A">
      <w:pPr>
        <w:pStyle w:val="Nagwek4"/>
        <w:rPr>
          <w:rFonts w:ascii="Book Antiqua" w:hAnsi="Book Antiqua"/>
          <w:sz w:val="22"/>
          <w:szCs w:val="22"/>
        </w:rPr>
      </w:pPr>
      <w:r w:rsidRPr="007B05B4">
        <w:rPr>
          <w:rFonts w:ascii="Book Antiqua" w:hAnsi="Book Antiqua"/>
          <w:sz w:val="22"/>
          <w:szCs w:val="22"/>
        </w:rPr>
        <w:t>Załącznik nr 5.1</w:t>
      </w:r>
      <w:r w:rsidR="001527B6" w:rsidRPr="007B05B4">
        <w:rPr>
          <w:rFonts w:ascii="Book Antiqua" w:hAnsi="Book Antiqua"/>
          <w:sz w:val="22"/>
          <w:szCs w:val="22"/>
          <w:lang w:val="pl-PL"/>
        </w:rPr>
        <w:t>4</w:t>
      </w:r>
      <w:r w:rsidRPr="007B05B4">
        <w:rPr>
          <w:rFonts w:ascii="Book Antiqua" w:hAnsi="Book Antiqua"/>
          <w:sz w:val="22"/>
          <w:szCs w:val="22"/>
        </w:rPr>
        <w:t xml:space="preserve"> – wzór protokołu częściowego odbioru prac</w:t>
      </w:r>
    </w:p>
    <w:p w14:paraId="50C9C0C3" w14:textId="77777777" w:rsidR="002222A4" w:rsidRDefault="003C0E3A" w:rsidP="002222A4">
      <w:pPr>
        <w:pStyle w:val="Nagwek4"/>
        <w:rPr>
          <w:rFonts w:ascii="Book Antiqua" w:hAnsi="Book Antiqua"/>
          <w:sz w:val="22"/>
          <w:szCs w:val="22"/>
        </w:rPr>
      </w:pPr>
      <w:r w:rsidRPr="007B05B4">
        <w:rPr>
          <w:rFonts w:ascii="Book Antiqua" w:hAnsi="Book Antiqua"/>
          <w:sz w:val="22"/>
          <w:szCs w:val="22"/>
        </w:rPr>
        <w:t xml:space="preserve"> Załącznik nr </w:t>
      </w:r>
      <w:r w:rsidRPr="004C6A73">
        <w:rPr>
          <w:rFonts w:ascii="Book Antiqua" w:hAnsi="Book Antiqua"/>
          <w:sz w:val="22"/>
          <w:szCs w:val="22"/>
          <w:lang w:val="pl-PL"/>
        </w:rPr>
        <w:t>5.</w:t>
      </w:r>
      <w:r w:rsidRPr="004C6A73">
        <w:rPr>
          <w:rFonts w:ascii="Book Antiqua" w:hAnsi="Book Antiqua"/>
          <w:sz w:val="22"/>
          <w:szCs w:val="22"/>
        </w:rPr>
        <w:t>1</w:t>
      </w:r>
      <w:r w:rsidR="00B443B8" w:rsidRPr="004C6A73">
        <w:rPr>
          <w:rFonts w:ascii="Book Antiqua" w:hAnsi="Book Antiqua"/>
          <w:sz w:val="22"/>
          <w:szCs w:val="22"/>
          <w:lang w:val="pl-PL"/>
        </w:rPr>
        <w:t>5</w:t>
      </w:r>
      <w:r w:rsidRPr="004C6A73">
        <w:rPr>
          <w:rFonts w:ascii="Book Antiqua" w:hAnsi="Book Antiqua"/>
          <w:sz w:val="22"/>
          <w:szCs w:val="22"/>
        </w:rPr>
        <w:t xml:space="preserve"> – </w:t>
      </w:r>
      <w:r w:rsidR="004C6A73">
        <w:rPr>
          <w:rFonts w:ascii="Book Antiqua" w:hAnsi="Book Antiqua"/>
          <w:sz w:val="22"/>
          <w:szCs w:val="22"/>
          <w:lang w:val="pl-PL"/>
        </w:rPr>
        <w:t>Taryfikator kar umownych za nieprzestrzeganie przepisów BHP</w:t>
      </w:r>
    </w:p>
    <w:p w14:paraId="29274C4F" w14:textId="2976A8CF" w:rsidR="003752EC" w:rsidRPr="002222A4" w:rsidRDefault="004C6A73" w:rsidP="002222A4">
      <w:pPr>
        <w:pStyle w:val="Nagwek4"/>
        <w:rPr>
          <w:rFonts w:ascii="Book Antiqua" w:hAnsi="Book Antiqua"/>
          <w:sz w:val="22"/>
          <w:szCs w:val="22"/>
        </w:rPr>
      </w:pPr>
      <w:r w:rsidRPr="002222A4">
        <w:rPr>
          <w:rFonts w:ascii="Book Antiqua" w:hAnsi="Book Antiqua"/>
          <w:sz w:val="22"/>
          <w:szCs w:val="22"/>
          <w:lang w:val="pl-PL"/>
        </w:rPr>
        <w:t xml:space="preserve">Załącznik nr 5.16 - </w:t>
      </w:r>
      <w:r w:rsidR="003C0E3A" w:rsidRPr="002222A4">
        <w:rPr>
          <w:rFonts w:ascii="Book Antiqua" w:hAnsi="Book Antiqua"/>
          <w:sz w:val="22"/>
          <w:szCs w:val="22"/>
        </w:rPr>
        <w:t xml:space="preserve"> </w:t>
      </w:r>
      <w:r w:rsidR="002222A4" w:rsidRPr="002222A4">
        <w:rPr>
          <w:rFonts w:ascii="Book Antiqua" w:hAnsi="Book Antiqua"/>
          <w:sz w:val="22"/>
          <w:szCs w:val="22"/>
          <w:lang w:val="pl-PL"/>
        </w:rPr>
        <w:t xml:space="preserve">Dokumentacja techniczna – projekt budowlany </w:t>
      </w:r>
      <w:r w:rsidR="00875BD8">
        <w:rPr>
          <w:rFonts w:ascii="Book Antiqua" w:hAnsi="Book Antiqua"/>
          <w:sz w:val="22"/>
          <w:szCs w:val="22"/>
          <w:lang w:val="pl-PL"/>
        </w:rPr>
        <w:t>w</w:t>
      </w:r>
      <w:r w:rsidR="002222A4" w:rsidRPr="002222A4">
        <w:rPr>
          <w:rFonts w:ascii="Book Antiqua" w:hAnsi="Book Antiqua"/>
          <w:sz w:val="22"/>
          <w:szCs w:val="22"/>
          <w:lang w:val="pl-PL"/>
        </w:rPr>
        <w:t>ykonawczy</w:t>
      </w:r>
      <w:r w:rsidR="00875BD8">
        <w:rPr>
          <w:rFonts w:ascii="Book Antiqua" w:hAnsi="Book Antiqua"/>
          <w:sz w:val="22"/>
          <w:szCs w:val="22"/>
          <w:lang w:val="pl-PL"/>
        </w:rPr>
        <w:t xml:space="preserve"> – wykaz.</w:t>
      </w:r>
    </w:p>
    <w:p w14:paraId="5E14E457" w14:textId="77777777" w:rsidR="003752EC" w:rsidRPr="002328B9" w:rsidRDefault="003752EC" w:rsidP="003752EC">
      <w:pPr>
        <w:spacing w:line="360" w:lineRule="auto"/>
        <w:jc w:val="both"/>
        <w:rPr>
          <w:rFonts w:ascii="Book Antiqua" w:hAnsi="Book Antiqua"/>
          <w:szCs w:val="22"/>
          <w:lang w:val="x-none" w:eastAsia="x-none"/>
        </w:rPr>
      </w:pPr>
    </w:p>
    <w:p w14:paraId="38557174" w14:textId="77777777" w:rsidR="00D210D8" w:rsidRDefault="00D210D8" w:rsidP="003752EC">
      <w:pPr>
        <w:jc w:val="both"/>
      </w:pPr>
    </w:p>
    <w:p w14:paraId="40EE53FF" w14:textId="77777777" w:rsidR="00D210D8" w:rsidRPr="00D07E78" w:rsidRDefault="00D210D8" w:rsidP="00D210D8">
      <w:pPr>
        <w:rPr>
          <w:b/>
        </w:rPr>
      </w:pPr>
      <w:r>
        <w:tab/>
      </w:r>
      <w:r w:rsidRPr="00D07E78">
        <w:rPr>
          <w:b/>
        </w:rPr>
        <w:t>ZAMAWIAJĄCY:</w:t>
      </w:r>
      <w:r w:rsidRPr="00D07E78">
        <w:rPr>
          <w:b/>
        </w:rPr>
        <w:tab/>
      </w:r>
      <w:r w:rsidRPr="00D07E78">
        <w:rPr>
          <w:b/>
        </w:rPr>
        <w:tab/>
      </w:r>
      <w:r w:rsidRPr="00D07E78">
        <w:rPr>
          <w:b/>
        </w:rPr>
        <w:tab/>
      </w:r>
      <w:r w:rsidRPr="00D07E78">
        <w:rPr>
          <w:b/>
        </w:rPr>
        <w:tab/>
      </w:r>
      <w:r w:rsidRPr="00D07E78">
        <w:rPr>
          <w:b/>
        </w:rPr>
        <w:tab/>
      </w:r>
      <w:r w:rsidRPr="00D07E78">
        <w:rPr>
          <w:b/>
        </w:rPr>
        <w:tab/>
      </w:r>
      <w:r w:rsidRPr="00D07E78">
        <w:rPr>
          <w:b/>
        </w:rPr>
        <w:tab/>
        <w:t>WYKONAWCA:</w:t>
      </w:r>
    </w:p>
    <w:p w14:paraId="12193ADA" w14:textId="77777777" w:rsidR="00D210D8" w:rsidRDefault="00D210D8" w:rsidP="00D210D8"/>
    <w:p w14:paraId="6CF36F2C" w14:textId="22733262" w:rsidR="00D210D8" w:rsidRDefault="00D210D8" w:rsidP="00D210D8"/>
    <w:p w14:paraId="38609C5D" w14:textId="6D5B6F8D" w:rsidR="00447CF2" w:rsidRDefault="00447CF2" w:rsidP="00D210D8"/>
    <w:p w14:paraId="67D37745" w14:textId="3693866E" w:rsidR="00447CF2" w:rsidRDefault="00447CF2" w:rsidP="00D210D8"/>
    <w:p w14:paraId="5499072C" w14:textId="77777777" w:rsidR="00447CF2" w:rsidRDefault="00447CF2" w:rsidP="00D210D8"/>
    <w:p w14:paraId="51FCCABE" w14:textId="77777777" w:rsidR="00D210D8" w:rsidRDefault="00D210D8" w:rsidP="00D210D8"/>
    <w:p w14:paraId="69FABA41" w14:textId="2DFB98BE" w:rsidR="00D210D8" w:rsidRDefault="00D210D8" w:rsidP="00D210D8">
      <w:r>
        <w:t>………………………………………</w:t>
      </w:r>
      <w:r>
        <w:tab/>
      </w:r>
      <w:r>
        <w:tab/>
      </w:r>
      <w:r>
        <w:tab/>
      </w:r>
      <w:r>
        <w:tab/>
      </w:r>
      <w:r w:rsidR="00BE2EDD">
        <w:t xml:space="preserve">        </w:t>
      </w:r>
      <w:r>
        <w:t>………………………………………</w:t>
      </w:r>
    </w:p>
    <w:p w14:paraId="52C84AA5" w14:textId="77777777" w:rsidR="00D210D8" w:rsidRDefault="00D210D8" w:rsidP="00D210D8"/>
    <w:p w14:paraId="68E47F85" w14:textId="77777777" w:rsidR="00D210D8" w:rsidRDefault="00D210D8" w:rsidP="00D210D8"/>
    <w:p w14:paraId="20FCFA85" w14:textId="77777777" w:rsidR="00D210D8" w:rsidRDefault="00D210D8" w:rsidP="00D210D8"/>
    <w:p w14:paraId="242374B1" w14:textId="77777777" w:rsidR="00D210D8" w:rsidRDefault="00D210D8" w:rsidP="00D210D8"/>
    <w:p w14:paraId="68540472" w14:textId="77777777" w:rsidR="006D422A" w:rsidRDefault="006D422A" w:rsidP="00E37047">
      <w:pPr>
        <w:jc w:val="both"/>
        <w:rPr>
          <w:rFonts w:ascii="Book Antiqua" w:hAnsi="Book Antiqua"/>
        </w:rPr>
      </w:pPr>
    </w:p>
    <w:sectPr w:rsidR="006D422A" w:rsidSect="0024195C">
      <w:headerReference w:type="default" r:id="rId9"/>
      <w:footerReference w:type="even"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C7A52" w14:textId="77777777" w:rsidR="008109A1" w:rsidRDefault="008109A1" w:rsidP="00B96AC4">
      <w:r>
        <w:separator/>
      </w:r>
    </w:p>
  </w:endnote>
  <w:endnote w:type="continuationSeparator" w:id="0">
    <w:p w14:paraId="74638D36" w14:textId="77777777" w:rsidR="008109A1" w:rsidRDefault="008109A1" w:rsidP="00B9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49FB" w14:textId="77777777" w:rsidR="004F5BF1" w:rsidRDefault="004F5BF1" w:rsidP="004F5B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FD00BE" w14:textId="77777777" w:rsidR="004F5BF1" w:rsidRDefault="004F5BF1" w:rsidP="004F5BF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EAB1" w14:textId="77777777" w:rsidR="004F5BF1" w:rsidRDefault="004F5BF1" w:rsidP="004F5B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F74E9">
      <w:rPr>
        <w:rStyle w:val="Numerstrony"/>
        <w:noProof/>
      </w:rPr>
      <w:t>21</w:t>
    </w:r>
    <w:r>
      <w:rPr>
        <w:rStyle w:val="Numerstrony"/>
      </w:rPr>
      <w:fldChar w:fldCharType="end"/>
    </w:r>
  </w:p>
  <w:p w14:paraId="60BC947D" w14:textId="77777777" w:rsidR="004F5BF1" w:rsidRDefault="004F5BF1" w:rsidP="004F5BF1">
    <w:pPr>
      <w:ind w:right="360"/>
      <w:jc w:val="center"/>
    </w:pPr>
    <w:r>
      <w:rPr>
        <w:noProof/>
      </w:rPr>
      <w:drawing>
        <wp:inline distT="0" distB="0" distL="0" distR="0" wp14:anchorId="58D261D2" wp14:editId="19FF8F81">
          <wp:extent cx="212725" cy="180975"/>
          <wp:effectExtent l="0" t="0" r="0" b="0"/>
          <wp:docPr id="20" name="Obraz 20" descr="trójkąt 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ójkąt sz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r>
      <w:t xml:space="preserve"> </w:t>
    </w:r>
    <w:r>
      <w:rPr>
        <w:noProof/>
      </w:rPr>
      <w:drawing>
        <wp:inline distT="0" distB="0" distL="0" distR="0" wp14:anchorId="7C311603" wp14:editId="02265C3E">
          <wp:extent cx="212725" cy="180975"/>
          <wp:effectExtent l="0" t="0" r="0" b="0"/>
          <wp:docPr id="21" name="Obraz 21" descr="trójkąt grana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ójkąt granatow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r>
      <w:t xml:space="preserve"> </w:t>
    </w:r>
    <w:r>
      <w:rPr>
        <w:noProof/>
      </w:rPr>
      <w:drawing>
        <wp:inline distT="0" distB="0" distL="0" distR="0" wp14:anchorId="14AD6069" wp14:editId="5A58643A">
          <wp:extent cx="212725" cy="180975"/>
          <wp:effectExtent l="0" t="0" r="0" b="0"/>
          <wp:docPr id="22" name="Obraz 22" descr="trójkąt 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ójkąt sz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p>
  <w:p w14:paraId="3D9979EB" w14:textId="77777777" w:rsidR="004F5BF1" w:rsidRPr="0051342A" w:rsidRDefault="004F5BF1" w:rsidP="004F5BF1">
    <w:pPr>
      <w:jc w:val="center"/>
      <w:rPr>
        <w:sz w:val="16"/>
        <w:szCs w:val="16"/>
        <w:u w:val="single"/>
      </w:rPr>
    </w:pPr>
    <w:r w:rsidRPr="0051342A">
      <w:rPr>
        <w:sz w:val="16"/>
        <w:szCs w:val="16"/>
      </w:rPr>
      <w:t>www.budizol.com.pl,</w:t>
    </w:r>
    <w:r>
      <w:rPr>
        <w:sz w:val="16"/>
        <w:szCs w:val="16"/>
      </w:rPr>
      <w:t xml:space="preserve"> </w:t>
    </w:r>
    <w:r w:rsidRPr="0051342A">
      <w:rPr>
        <w:sz w:val="16"/>
        <w:szCs w:val="16"/>
      </w:rPr>
      <w:t xml:space="preserve"> </w:t>
    </w:r>
    <w:hyperlink r:id="rId3" w:history="1">
      <w:r w:rsidRPr="0051342A">
        <w:rPr>
          <w:rStyle w:val="Hipercze"/>
          <w:sz w:val="16"/>
          <w:szCs w:val="16"/>
        </w:rPr>
        <w:t>poczta@budizol.com.pl</w:t>
      </w:r>
    </w:hyperlink>
  </w:p>
  <w:p w14:paraId="43E70589" w14:textId="77777777" w:rsidR="004F5BF1" w:rsidRPr="0051342A" w:rsidRDefault="004F5BF1" w:rsidP="004F5BF1">
    <w:pPr>
      <w:jc w:val="center"/>
    </w:pPr>
    <w:r>
      <w:rPr>
        <w:noProof/>
      </w:rPr>
      <mc:AlternateContent>
        <mc:Choice Requires="wps">
          <w:drawing>
            <wp:anchor distT="0" distB="0" distL="114300" distR="114300" simplePos="0" relativeHeight="251661312" behindDoc="0" locked="0" layoutInCell="1" allowOverlap="1" wp14:anchorId="0C09EBE0" wp14:editId="73AAABF1">
              <wp:simplePos x="0" y="0"/>
              <wp:positionH relativeFrom="column">
                <wp:posOffset>0</wp:posOffset>
              </wp:positionH>
              <wp:positionV relativeFrom="paragraph">
                <wp:posOffset>61595</wp:posOffset>
              </wp:positionV>
              <wp:extent cx="6400800" cy="6350"/>
              <wp:effectExtent l="9525" t="13970" r="9525" b="177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301FD"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7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" strokecolor="#036" strokeweight="1.5pt"/>
          </w:pict>
        </mc:Fallback>
      </mc:AlternateContent>
    </w:r>
  </w:p>
  <w:p w14:paraId="10CC3875" w14:textId="77777777" w:rsidR="004F5BF1" w:rsidRPr="00932577" w:rsidRDefault="004F5BF1" w:rsidP="004F5BF1">
    <w:pPr>
      <w:pStyle w:val="Stopka"/>
      <w:jc w:val="center"/>
      <w:rPr>
        <w:sz w:val="14"/>
        <w:szCs w:val="14"/>
      </w:rPr>
    </w:pPr>
    <w:r w:rsidRPr="00932577">
      <w:rPr>
        <w:sz w:val="14"/>
        <w:szCs w:val="14"/>
      </w:rPr>
      <w:t>Sąd Rejonowy w Toruniu, VII Wydział Gospodarczy, KRS 0000</w:t>
    </w:r>
    <w:r>
      <w:rPr>
        <w:sz w:val="14"/>
        <w:szCs w:val="14"/>
      </w:rPr>
      <w:t>371338</w:t>
    </w:r>
    <w:r w:rsidRPr="00932577">
      <w:rPr>
        <w:sz w:val="14"/>
        <w:szCs w:val="14"/>
      </w:rPr>
      <w:t xml:space="preserve">, NIP 888 290 54 85, Kapitał zakładowy </w:t>
    </w:r>
    <w:r>
      <w:rPr>
        <w:sz w:val="14"/>
        <w:szCs w:val="14"/>
      </w:rPr>
      <w:t>18 859 830</w:t>
    </w:r>
    <w:r w:rsidRPr="00932577">
      <w:rPr>
        <w:sz w:val="14"/>
        <w:szCs w:val="14"/>
      </w:rPr>
      <w:t xml:space="preserve"> zł.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627F9" w14:textId="77777777" w:rsidR="008109A1" w:rsidRDefault="008109A1" w:rsidP="00B96AC4">
      <w:r>
        <w:separator/>
      </w:r>
    </w:p>
  </w:footnote>
  <w:footnote w:type="continuationSeparator" w:id="0">
    <w:p w14:paraId="26436F42" w14:textId="77777777" w:rsidR="008109A1" w:rsidRDefault="008109A1" w:rsidP="00B9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1B6DB" w14:textId="6912FF37" w:rsidR="004F5BF1" w:rsidRDefault="00126E29" w:rsidP="004F5BF1">
    <w:pPr>
      <w:pStyle w:val="Nagwek"/>
      <w:jc w:val="center"/>
    </w:pPr>
    <w:r>
      <w:rPr>
        <w:noProof/>
      </w:rPr>
      <w:drawing>
        <wp:inline distT="0" distB="0" distL="0" distR="0" wp14:anchorId="04AA9B65" wp14:editId="6D417081">
          <wp:extent cx="5761355" cy="5302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30225"/>
                  </a:xfrm>
                  <a:prstGeom prst="rect">
                    <a:avLst/>
                  </a:prstGeom>
                  <a:noFill/>
                </pic:spPr>
              </pic:pic>
            </a:graphicData>
          </a:graphic>
        </wp:inline>
      </w:drawing>
    </w:r>
    <w:r w:rsidR="004F5BF1">
      <w:rPr>
        <w:noProof/>
      </w:rPr>
      <w:drawing>
        <wp:inline distT="0" distB="0" distL="0" distR="0" wp14:anchorId="70C1C220" wp14:editId="2590349A">
          <wp:extent cx="1869256" cy="396000"/>
          <wp:effectExtent l="19050" t="0" r="0" b="0"/>
          <wp:docPr id="19" name="Obraz 0" descr="budizo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izol_logo.png"/>
                  <pic:cNvPicPr/>
                </pic:nvPicPr>
                <pic:blipFill>
                  <a:blip r:embed="rId2"/>
                  <a:stretch>
                    <a:fillRect/>
                  </a:stretch>
                </pic:blipFill>
                <pic:spPr>
                  <a:xfrm>
                    <a:off x="0" y="0"/>
                    <a:ext cx="1869256" cy="396000"/>
                  </a:xfrm>
                  <a:prstGeom prst="rect">
                    <a:avLst/>
                  </a:prstGeom>
                </pic:spPr>
              </pic:pic>
            </a:graphicData>
          </a:graphic>
        </wp:inline>
      </w:drawing>
    </w:r>
  </w:p>
  <w:p w14:paraId="5830DE14" w14:textId="77777777" w:rsidR="004F5BF1" w:rsidRPr="006C0400" w:rsidRDefault="004F5BF1" w:rsidP="004F5BF1">
    <w:pPr>
      <w:pStyle w:val="Nagwek"/>
      <w:tabs>
        <w:tab w:val="left" w:pos="9639"/>
        <w:tab w:val="left" w:pos="10206"/>
      </w:tabs>
      <w:jc w:val="center"/>
      <w:rPr>
        <w:spacing w:val="28"/>
        <w:sz w:val="16"/>
        <w:szCs w:val="16"/>
      </w:rPr>
    </w:pPr>
  </w:p>
  <w:p w14:paraId="65C47C1B" w14:textId="77777777" w:rsidR="004F5BF1" w:rsidRDefault="004F5BF1" w:rsidP="004F5BF1">
    <w:pPr>
      <w:pStyle w:val="Nagwek"/>
      <w:tabs>
        <w:tab w:val="left" w:pos="9639"/>
        <w:tab w:val="left" w:pos="10206"/>
      </w:tabs>
      <w:jc w:val="center"/>
      <w:rPr>
        <w:spacing w:val="28"/>
      </w:rPr>
    </w:pPr>
    <w:r w:rsidRPr="00B70BF8">
      <w:rPr>
        <w:spacing w:val="28"/>
      </w:rPr>
      <w:t>Budizol Spółk</w:t>
    </w:r>
    <w:r>
      <w:rPr>
        <w:spacing w:val="28"/>
      </w:rPr>
      <w:t>a z ograniczoną odpowiedzialnością Spółka Komandytowo – Akcyjna</w:t>
    </w:r>
    <w:r w:rsidRPr="00B70BF8">
      <w:rPr>
        <w:spacing w:val="28"/>
      </w:rPr>
      <w:t>, PL 87-800 Włocławek, ul. Komunalna 8</w:t>
    </w:r>
    <w:r>
      <w:rPr>
        <w:spacing w:val="28"/>
      </w:rPr>
      <w:t xml:space="preserve">, </w:t>
    </w:r>
  </w:p>
  <w:p w14:paraId="3DDA05A7" w14:textId="77777777" w:rsidR="004F5BF1" w:rsidRPr="00B70BF8" w:rsidRDefault="004F5BF1" w:rsidP="004F5BF1">
    <w:pPr>
      <w:pStyle w:val="Nagwek"/>
      <w:tabs>
        <w:tab w:val="left" w:pos="9639"/>
        <w:tab w:val="left" w:pos="10206"/>
      </w:tabs>
      <w:jc w:val="center"/>
      <w:rPr>
        <w:spacing w:val="28"/>
      </w:rPr>
    </w:pPr>
    <w:r>
      <w:rPr>
        <w:spacing w:val="28"/>
      </w:rPr>
      <w:t>tel. +48 54 230 38 00, fax +48 54 230 38 01</w:t>
    </w:r>
  </w:p>
  <w:p w14:paraId="7017BC72" w14:textId="77777777" w:rsidR="004F5BF1" w:rsidRDefault="004F5BF1" w:rsidP="004F5BF1">
    <w:pPr>
      <w:jc w:val="center"/>
    </w:pPr>
    <w:r>
      <w:rPr>
        <w:noProof/>
      </w:rPr>
      <mc:AlternateContent>
        <mc:Choice Requires="wps">
          <w:drawing>
            <wp:anchor distT="0" distB="0" distL="114300" distR="114300" simplePos="0" relativeHeight="251660288" behindDoc="0" locked="0" layoutInCell="1" allowOverlap="1" wp14:anchorId="67152847" wp14:editId="31B71CA3">
              <wp:simplePos x="0" y="0"/>
              <wp:positionH relativeFrom="column">
                <wp:posOffset>0</wp:posOffset>
              </wp:positionH>
              <wp:positionV relativeFrom="paragraph">
                <wp:posOffset>107950</wp:posOffset>
              </wp:positionV>
              <wp:extent cx="6515100" cy="0"/>
              <wp:effectExtent l="9525" t="12700" r="9525" b="1587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EEF1"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FgIAACk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" strokecolor="#036"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324"/>
    <w:multiLevelType w:val="hybridMultilevel"/>
    <w:tmpl w:val="F8D843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80675CF"/>
    <w:multiLevelType w:val="hybridMultilevel"/>
    <w:tmpl w:val="D24C2A8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12F5E6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742013"/>
    <w:multiLevelType w:val="hybridMultilevel"/>
    <w:tmpl w:val="F928138E"/>
    <w:lvl w:ilvl="0" w:tplc="04150001">
      <w:start w:val="1"/>
      <w:numFmt w:val="bullet"/>
      <w:lvlText w:val=""/>
      <w:lvlJc w:val="left"/>
      <w:pPr>
        <w:ind w:left="1902" w:hanging="360"/>
      </w:pPr>
      <w:rPr>
        <w:rFonts w:ascii="Symbol" w:hAnsi="Symbol" w:hint="default"/>
      </w:rPr>
    </w:lvl>
    <w:lvl w:ilvl="1" w:tplc="04150003" w:tentative="1">
      <w:start w:val="1"/>
      <w:numFmt w:val="bullet"/>
      <w:lvlText w:val="o"/>
      <w:lvlJc w:val="left"/>
      <w:pPr>
        <w:ind w:left="2622" w:hanging="360"/>
      </w:pPr>
      <w:rPr>
        <w:rFonts w:ascii="Courier New" w:hAnsi="Courier New" w:cs="Courier New" w:hint="default"/>
      </w:rPr>
    </w:lvl>
    <w:lvl w:ilvl="2" w:tplc="04150005" w:tentative="1">
      <w:start w:val="1"/>
      <w:numFmt w:val="bullet"/>
      <w:lvlText w:val=""/>
      <w:lvlJc w:val="left"/>
      <w:pPr>
        <w:ind w:left="3342" w:hanging="360"/>
      </w:pPr>
      <w:rPr>
        <w:rFonts w:ascii="Wingdings" w:hAnsi="Wingdings" w:hint="default"/>
      </w:rPr>
    </w:lvl>
    <w:lvl w:ilvl="3" w:tplc="04150001" w:tentative="1">
      <w:start w:val="1"/>
      <w:numFmt w:val="bullet"/>
      <w:lvlText w:val=""/>
      <w:lvlJc w:val="left"/>
      <w:pPr>
        <w:ind w:left="4062" w:hanging="360"/>
      </w:pPr>
      <w:rPr>
        <w:rFonts w:ascii="Symbol" w:hAnsi="Symbol" w:hint="default"/>
      </w:rPr>
    </w:lvl>
    <w:lvl w:ilvl="4" w:tplc="04150003" w:tentative="1">
      <w:start w:val="1"/>
      <w:numFmt w:val="bullet"/>
      <w:lvlText w:val="o"/>
      <w:lvlJc w:val="left"/>
      <w:pPr>
        <w:ind w:left="4782" w:hanging="360"/>
      </w:pPr>
      <w:rPr>
        <w:rFonts w:ascii="Courier New" w:hAnsi="Courier New" w:cs="Courier New" w:hint="default"/>
      </w:rPr>
    </w:lvl>
    <w:lvl w:ilvl="5" w:tplc="04150005" w:tentative="1">
      <w:start w:val="1"/>
      <w:numFmt w:val="bullet"/>
      <w:lvlText w:val=""/>
      <w:lvlJc w:val="left"/>
      <w:pPr>
        <w:ind w:left="5502" w:hanging="360"/>
      </w:pPr>
      <w:rPr>
        <w:rFonts w:ascii="Wingdings" w:hAnsi="Wingdings" w:hint="default"/>
      </w:rPr>
    </w:lvl>
    <w:lvl w:ilvl="6" w:tplc="04150001" w:tentative="1">
      <w:start w:val="1"/>
      <w:numFmt w:val="bullet"/>
      <w:lvlText w:val=""/>
      <w:lvlJc w:val="left"/>
      <w:pPr>
        <w:ind w:left="6222" w:hanging="360"/>
      </w:pPr>
      <w:rPr>
        <w:rFonts w:ascii="Symbol" w:hAnsi="Symbol" w:hint="default"/>
      </w:rPr>
    </w:lvl>
    <w:lvl w:ilvl="7" w:tplc="04150003" w:tentative="1">
      <w:start w:val="1"/>
      <w:numFmt w:val="bullet"/>
      <w:lvlText w:val="o"/>
      <w:lvlJc w:val="left"/>
      <w:pPr>
        <w:ind w:left="6942" w:hanging="360"/>
      </w:pPr>
      <w:rPr>
        <w:rFonts w:ascii="Courier New" w:hAnsi="Courier New" w:cs="Courier New" w:hint="default"/>
      </w:rPr>
    </w:lvl>
    <w:lvl w:ilvl="8" w:tplc="04150005" w:tentative="1">
      <w:start w:val="1"/>
      <w:numFmt w:val="bullet"/>
      <w:lvlText w:val=""/>
      <w:lvlJc w:val="left"/>
      <w:pPr>
        <w:ind w:left="7662" w:hanging="360"/>
      </w:pPr>
      <w:rPr>
        <w:rFonts w:ascii="Wingdings" w:hAnsi="Wingdings" w:hint="default"/>
      </w:rPr>
    </w:lvl>
  </w:abstractNum>
  <w:abstractNum w:abstractNumId="4" w15:restartNumberingAfterBreak="0">
    <w:nsid w:val="12DD63AD"/>
    <w:multiLevelType w:val="hybridMultilevel"/>
    <w:tmpl w:val="2CA2AF0C"/>
    <w:lvl w:ilvl="0" w:tplc="8A3EC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1754C0"/>
    <w:multiLevelType w:val="multilevel"/>
    <w:tmpl w:val="C406D684"/>
    <w:styleLink w:val="StylPunktowane"/>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C7F22"/>
    <w:multiLevelType w:val="multilevel"/>
    <w:tmpl w:val="A08A495E"/>
    <w:lvl w:ilvl="0">
      <w:start w:val="1"/>
      <w:numFmt w:val="upperRoman"/>
      <w:pStyle w:val="Nagwek1"/>
      <w:lvlText w:val="%1."/>
      <w:lvlJc w:val="left"/>
      <w:pPr>
        <w:tabs>
          <w:tab w:val="num" w:pos="432"/>
        </w:tabs>
        <w:ind w:left="432" w:hanging="432"/>
      </w:pPr>
      <w:rPr>
        <w:rFonts w:hint="default"/>
      </w:rPr>
    </w:lvl>
    <w:lvl w:ilvl="1">
      <w:start w:val="1"/>
      <w:numFmt w:val="decimal"/>
      <w:lvlRestart w:val="0"/>
      <w:pStyle w:val="Nagwek2"/>
      <w:lvlText w:val="§%2."/>
      <w:lvlJc w:val="left"/>
      <w:pPr>
        <w:tabs>
          <w:tab w:val="num" w:pos="567"/>
        </w:tabs>
        <w:ind w:left="1134" w:hanging="1134"/>
      </w:pPr>
      <w:rPr>
        <w:rFonts w:ascii="Arial" w:hAnsi="Arial" w:cs="Arial" w:hint="default"/>
        <w:b/>
        <w:i w:val="0"/>
        <w:sz w:val="20"/>
        <w:szCs w:val="20"/>
      </w:rPr>
    </w:lvl>
    <w:lvl w:ilvl="2">
      <w:start w:val="1"/>
      <w:numFmt w:val="decimal"/>
      <w:pStyle w:val="Nagwek3"/>
      <w:lvlText w:val="%3."/>
      <w:lvlJc w:val="left"/>
      <w:pPr>
        <w:tabs>
          <w:tab w:val="num" w:pos="567"/>
        </w:tabs>
        <w:ind w:left="567" w:hanging="567"/>
      </w:pPr>
      <w:rPr>
        <w:rFonts w:hint="default"/>
        <w:b w:val="0"/>
        <w:color w:val="auto"/>
      </w:rPr>
    </w:lvl>
    <w:lvl w:ilvl="3">
      <w:start w:val="1"/>
      <w:numFmt w:val="decimal"/>
      <w:pStyle w:val="Nagwek4"/>
      <w:lvlText w:val="%3.%4"/>
      <w:lvlJc w:val="left"/>
      <w:pPr>
        <w:tabs>
          <w:tab w:val="num" w:pos="567"/>
        </w:tabs>
        <w:ind w:left="567" w:hanging="567"/>
      </w:pPr>
      <w:rPr>
        <w:rFonts w:hint="default"/>
        <w:b w:val="0"/>
        <w:color w:val="auto"/>
      </w:rPr>
    </w:lvl>
    <w:lvl w:ilvl="4">
      <w:start w:val="1"/>
      <w:numFmt w:val="decimal"/>
      <w:pStyle w:val="Nagwek5"/>
      <w:lvlText w:val="%3.%4.%5"/>
      <w:lvlJc w:val="left"/>
      <w:pPr>
        <w:tabs>
          <w:tab w:val="num" w:pos="1985"/>
        </w:tabs>
        <w:ind w:left="1985" w:hanging="851"/>
      </w:pPr>
      <w:rPr>
        <w:rFonts w:hint="default"/>
        <w:b w:val="0"/>
        <w:sz w:val="22"/>
        <w:szCs w:val="22"/>
      </w:rPr>
    </w:lvl>
    <w:lvl w:ilvl="5">
      <w:start w:val="1"/>
      <w:numFmt w:val="decimal"/>
      <w:pStyle w:val="Nagwek6"/>
      <w:isLgl/>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7E8392F"/>
    <w:multiLevelType w:val="hybridMultilevel"/>
    <w:tmpl w:val="F93280C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93346AF"/>
    <w:multiLevelType w:val="hybridMultilevel"/>
    <w:tmpl w:val="36EA055A"/>
    <w:lvl w:ilvl="0" w:tplc="B1548F0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8D4173"/>
    <w:multiLevelType w:val="hybridMultilevel"/>
    <w:tmpl w:val="3D009C0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2BC305D9"/>
    <w:multiLevelType w:val="hybridMultilevel"/>
    <w:tmpl w:val="041ABC6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1541A6A"/>
    <w:multiLevelType w:val="hybridMultilevel"/>
    <w:tmpl w:val="ED4048DE"/>
    <w:lvl w:ilvl="0" w:tplc="9C888D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1E733E4"/>
    <w:multiLevelType w:val="hybridMultilevel"/>
    <w:tmpl w:val="D63411A0"/>
    <w:lvl w:ilvl="0" w:tplc="262CC8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34C41434"/>
    <w:multiLevelType w:val="hybridMultilevel"/>
    <w:tmpl w:val="6CFEA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2C1F10"/>
    <w:multiLevelType w:val="hybridMultilevel"/>
    <w:tmpl w:val="D9E24D06"/>
    <w:lvl w:ilvl="0" w:tplc="262CC896">
      <w:start w:val="1"/>
      <w:numFmt w:val="bullet"/>
      <w:lvlText w:val=""/>
      <w:lvlJc w:val="left"/>
      <w:pPr>
        <w:ind w:left="108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360" w:hanging="360"/>
      </w:pPr>
      <w:rPr>
        <w:rFonts w:ascii="Wingdings" w:hAnsi="Wingdings" w:hint="default"/>
      </w:rPr>
    </w:lvl>
    <w:lvl w:ilvl="3" w:tplc="04150001" w:tentative="1">
      <w:start w:val="1"/>
      <w:numFmt w:val="bullet"/>
      <w:lvlText w:val=""/>
      <w:lvlJc w:val="left"/>
      <w:pPr>
        <w:ind w:left="360" w:hanging="360"/>
      </w:pPr>
      <w:rPr>
        <w:rFonts w:ascii="Symbol" w:hAnsi="Symbol" w:hint="default"/>
      </w:rPr>
    </w:lvl>
    <w:lvl w:ilvl="4" w:tplc="04150003" w:tentative="1">
      <w:start w:val="1"/>
      <w:numFmt w:val="bullet"/>
      <w:lvlText w:val="o"/>
      <w:lvlJc w:val="left"/>
      <w:pPr>
        <w:ind w:left="1080" w:hanging="360"/>
      </w:pPr>
      <w:rPr>
        <w:rFonts w:ascii="Courier New" w:hAnsi="Courier New" w:cs="Courier New" w:hint="default"/>
      </w:rPr>
    </w:lvl>
    <w:lvl w:ilvl="5" w:tplc="04150005" w:tentative="1">
      <w:start w:val="1"/>
      <w:numFmt w:val="bullet"/>
      <w:lvlText w:val=""/>
      <w:lvlJc w:val="left"/>
      <w:pPr>
        <w:ind w:left="1800" w:hanging="360"/>
      </w:pPr>
      <w:rPr>
        <w:rFonts w:ascii="Wingdings" w:hAnsi="Wingdings" w:hint="default"/>
      </w:rPr>
    </w:lvl>
    <w:lvl w:ilvl="6" w:tplc="04150001" w:tentative="1">
      <w:start w:val="1"/>
      <w:numFmt w:val="bullet"/>
      <w:lvlText w:val=""/>
      <w:lvlJc w:val="left"/>
      <w:pPr>
        <w:ind w:left="2520" w:hanging="360"/>
      </w:pPr>
      <w:rPr>
        <w:rFonts w:ascii="Symbol" w:hAnsi="Symbol" w:hint="default"/>
      </w:rPr>
    </w:lvl>
    <w:lvl w:ilvl="7" w:tplc="04150003" w:tentative="1">
      <w:start w:val="1"/>
      <w:numFmt w:val="bullet"/>
      <w:lvlText w:val="o"/>
      <w:lvlJc w:val="left"/>
      <w:pPr>
        <w:ind w:left="3240" w:hanging="360"/>
      </w:pPr>
      <w:rPr>
        <w:rFonts w:ascii="Courier New" w:hAnsi="Courier New" w:cs="Courier New" w:hint="default"/>
      </w:rPr>
    </w:lvl>
    <w:lvl w:ilvl="8" w:tplc="04150005" w:tentative="1">
      <w:start w:val="1"/>
      <w:numFmt w:val="bullet"/>
      <w:lvlText w:val=""/>
      <w:lvlJc w:val="left"/>
      <w:pPr>
        <w:ind w:left="3960" w:hanging="360"/>
      </w:pPr>
      <w:rPr>
        <w:rFonts w:ascii="Wingdings" w:hAnsi="Wingdings" w:hint="default"/>
      </w:rPr>
    </w:lvl>
  </w:abstractNum>
  <w:abstractNum w:abstractNumId="15" w15:restartNumberingAfterBreak="0">
    <w:nsid w:val="359A06A0"/>
    <w:multiLevelType w:val="hybridMultilevel"/>
    <w:tmpl w:val="77D0D7A8"/>
    <w:lvl w:ilvl="0" w:tplc="E41239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8722F93"/>
    <w:multiLevelType w:val="hybridMultilevel"/>
    <w:tmpl w:val="CF487B58"/>
    <w:lvl w:ilvl="0" w:tplc="262CC8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44064CE0"/>
    <w:multiLevelType w:val="hybridMultilevel"/>
    <w:tmpl w:val="D47293D2"/>
    <w:lvl w:ilvl="0" w:tplc="36526E3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837367"/>
    <w:multiLevelType w:val="hybridMultilevel"/>
    <w:tmpl w:val="2A543E3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8F82546"/>
    <w:multiLevelType w:val="multilevel"/>
    <w:tmpl w:val="C5AE2F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0645214"/>
    <w:multiLevelType w:val="hybridMultilevel"/>
    <w:tmpl w:val="4664EC0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0771F47"/>
    <w:multiLevelType w:val="hybridMultilevel"/>
    <w:tmpl w:val="A3A80BBE"/>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5264164C"/>
    <w:multiLevelType w:val="hybridMultilevel"/>
    <w:tmpl w:val="2F123C7A"/>
    <w:lvl w:ilvl="0" w:tplc="262CC896">
      <w:start w:val="1"/>
      <w:numFmt w:val="bullet"/>
      <w:lvlText w:val=""/>
      <w:lvlJc w:val="left"/>
      <w:pPr>
        <w:ind w:left="360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522869"/>
    <w:multiLevelType w:val="hybridMultilevel"/>
    <w:tmpl w:val="EBC43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923C3A"/>
    <w:multiLevelType w:val="hybridMultilevel"/>
    <w:tmpl w:val="89585F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F0B7407"/>
    <w:multiLevelType w:val="hybridMultilevel"/>
    <w:tmpl w:val="DEBC968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0C94D9B"/>
    <w:multiLevelType w:val="hybridMultilevel"/>
    <w:tmpl w:val="D39466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63B42DC"/>
    <w:multiLevelType w:val="hybridMultilevel"/>
    <w:tmpl w:val="8B780C7E"/>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66D30154"/>
    <w:multiLevelType w:val="hybridMultilevel"/>
    <w:tmpl w:val="115E9556"/>
    <w:lvl w:ilvl="0" w:tplc="38C8A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6EB6D56"/>
    <w:multiLevelType w:val="multilevel"/>
    <w:tmpl w:val="5D7A7978"/>
    <w:lvl w:ilvl="0">
      <w:start w:val="1"/>
      <w:numFmt w:val="decimal"/>
      <w:lvlText w:val="%1."/>
      <w:lvlJc w:val="left"/>
      <w:pPr>
        <w:ind w:left="660" w:hanging="360"/>
      </w:pPr>
      <w:rPr>
        <w:rFonts w:hint="default"/>
      </w:rPr>
    </w:lvl>
    <w:lvl w:ilvl="1">
      <w:start w:val="6"/>
      <w:numFmt w:val="decimal"/>
      <w:isLgl/>
      <w:lvlText w:val="%1.%2"/>
      <w:lvlJc w:val="left"/>
      <w:pPr>
        <w:ind w:left="3504" w:hanging="1170"/>
      </w:pPr>
      <w:rPr>
        <w:rFonts w:hint="default"/>
      </w:rPr>
    </w:lvl>
    <w:lvl w:ilvl="2">
      <w:start w:val="1"/>
      <w:numFmt w:val="decimal"/>
      <w:isLgl/>
      <w:lvlText w:val="%1.%2.%3"/>
      <w:lvlJc w:val="left"/>
      <w:pPr>
        <w:ind w:left="5538" w:hanging="1170"/>
      </w:pPr>
      <w:rPr>
        <w:rFonts w:hint="default"/>
      </w:rPr>
    </w:lvl>
    <w:lvl w:ilvl="3">
      <w:start w:val="1"/>
      <w:numFmt w:val="decimal"/>
      <w:isLgl/>
      <w:lvlText w:val="%1.%2.%3.%4"/>
      <w:lvlJc w:val="left"/>
      <w:pPr>
        <w:ind w:left="7572" w:hanging="1170"/>
      </w:pPr>
      <w:rPr>
        <w:rFonts w:hint="default"/>
      </w:rPr>
    </w:lvl>
    <w:lvl w:ilvl="4">
      <w:start w:val="1"/>
      <w:numFmt w:val="decimal"/>
      <w:isLgl/>
      <w:lvlText w:val="%1.%2.%3.%4.%5"/>
      <w:lvlJc w:val="left"/>
      <w:pPr>
        <w:ind w:left="9606" w:hanging="1170"/>
      </w:pPr>
      <w:rPr>
        <w:rFonts w:hint="default"/>
      </w:rPr>
    </w:lvl>
    <w:lvl w:ilvl="5">
      <w:start w:val="1"/>
      <w:numFmt w:val="decimal"/>
      <w:isLgl/>
      <w:lvlText w:val="%1.%2.%3.%4.%5.%6"/>
      <w:lvlJc w:val="left"/>
      <w:pPr>
        <w:ind w:left="11640" w:hanging="1170"/>
      </w:pPr>
      <w:rPr>
        <w:rFonts w:hint="default"/>
      </w:rPr>
    </w:lvl>
    <w:lvl w:ilvl="6">
      <w:start w:val="1"/>
      <w:numFmt w:val="decimal"/>
      <w:isLgl/>
      <w:lvlText w:val="%1.%2.%3.%4.%5.%6.%7"/>
      <w:lvlJc w:val="left"/>
      <w:pPr>
        <w:ind w:left="13944" w:hanging="1440"/>
      </w:pPr>
      <w:rPr>
        <w:rFonts w:hint="default"/>
      </w:rPr>
    </w:lvl>
    <w:lvl w:ilvl="7">
      <w:start w:val="1"/>
      <w:numFmt w:val="decimal"/>
      <w:isLgl/>
      <w:lvlText w:val="%1.%2.%3.%4.%5.%6.%7.%8"/>
      <w:lvlJc w:val="left"/>
      <w:pPr>
        <w:ind w:left="15978" w:hanging="1440"/>
      </w:pPr>
      <w:rPr>
        <w:rFonts w:hint="default"/>
      </w:rPr>
    </w:lvl>
    <w:lvl w:ilvl="8">
      <w:start w:val="1"/>
      <w:numFmt w:val="decimal"/>
      <w:isLgl/>
      <w:lvlText w:val="%1.%2.%3.%4.%5.%6.%7.%8.%9"/>
      <w:lvlJc w:val="left"/>
      <w:pPr>
        <w:ind w:left="18372" w:hanging="1800"/>
      </w:pPr>
      <w:rPr>
        <w:rFonts w:hint="default"/>
      </w:rPr>
    </w:lvl>
  </w:abstractNum>
  <w:num w:numId="1">
    <w:abstractNumId w:val="23"/>
  </w:num>
  <w:num w:numId="2">
    <w:abstractNumId w:val="19"/>
  </w:num>
  <w:num w:numId="3">
    <w:abstractNumId w:val="28"/>
  </w:num>
  <w:num w:numId="4">
    <w:abstractNumId w:val="11"/>
  </w:num>
  <w:num w:numId="5">
    <w:abstractNumId w:val="4"/>
  </w:num>
  <w:num w:numId="6">
    <w:abstractNumId w:val="15"/>
  </w:num>
  <w:num w:numId="7">
    <w:abstractNumId w:val="17"/>
  </w:num>
  <w:num w:numId="8">
    <w:abstractNumId w:val="26"/>
  </w:num>
  <w:num w:numId="9">
    <w:abstractNumId w:val="22"/>
  </w:num>
  <w:num w:numId="10">
    <w:abstractNumId w:val="14"/>
  </w:num>
  <w:num w:numId="11">
    <w:abstractNumId w:val="21"/>
  </w:num>
  <w:num w:numId="12">
    <w:abstractNumId w:val="10"/>
  </w:num>
  <w:num w:numId="13">
    <w:abstractNumId w:val="18"/>
  </w:num>
  <w:num w:numId="14">
    <w:abstractNumId w:val="20"/>
  </w:num>
  <w:num w:numId="15">
    <w:abstractNumId w:val="16"/>
  </w:num>
  <w:num w:numId="16">
    <w:abstractNumId w:val="7"/>
  </w:num>
  <w:num w:numId="17">
    <w:abstractNumId w:val="2"/>
  </w:num>
  <w:num w:numId="18">
    <w:abstractNumId w:val="0"/>
  </w:num>
  <w:num w:numId="19">
    <w:abstractNumId w:val="12"/>
  </w:num>
  <w:num w:numId="20">
    <w:abstractNumId w:val="27"/>
  </w:num>
  <w:num w:numId="21">
    <w:abstractNumId w:val="25"/>
  </w:num>
  <w:num w:numId="22">
    <w:abstractNumId w:val="1"/>
  </w:num>
  <w:num w:numId="23">
    <w:abstractNumId w:val="6"/>
  </w:num>
  <w:num w:numId="24">
    <w:abstractNumId w:val="5"/>
  </w:num>
  <w:num w:numId="25">
    <w:abstractNumId w:val="24"/>
  </w:num>
  <w:num w:numId="26">
    <w:abstractNumId w:val="9"/>
  </w:num>
  <w:num w:numId="27">
    <w:abstractNumId w:val="3"/>
  </w:num>
  <w:num w:numId="28">
    <w:abstractNumId w:val="8"/>
  </w:num>
  <w:num w:numId="29">
    <w:abstractNumId w:val="2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C4"/>
    <w:rsid w:val="00003630"/>
    <w:rsid w:val="0000758F"/>
    <w:rsid w:val="00012BB3"/>
    <w:rsid w:val="00031E28"/>
    <w:rsid w:val="00042FDB"/>
    <w:rsid w:val="000503A0"/>
    <w:rsid w:val="00056450"/>
    <w:rsid w:val="000601DC"/>
    <w:rsid w:val="000611E7"/>
    <w:rsid w:val="000642B6"/>
    <w:rsid w:val="0007086E"/>
    <w:rsid w:val="000718E3"/>
    <w:rsid w:val="0007486C"/>
    <w:rsid w:val="00126E29"/>
    <w:rsid w:val="00134A1E"/>
    <w:rsid w:val="00136612"/>
    <w:rsid w:val="001527B6"/>
    <w:rsid w:val="0015321D"/>
    <w:rsid w:val="00155B7B"/>
    <w:rsid w:val="00157FB2"/>
    <w:rsid w:val="00161A13"/>
    <w:rsid w:val="0018598A"/>
    <w:rsid w:val="001B09F0"/>
    <w:rsid w:val="001B520B"/>
    <w:rsid w:val="001C1591"/>
    <w:rsid w:val="001E5E44"/>
    <w:rsid w:val="001E7837"/>
    <w:rsid w:val="00202847"/>
    <w:rsid w:val="0022190B"/>
    <w:rsid w:val="00221F93"/>
    <w:rsid w:val="002222A4"/>
    <w:rsid w:val="002328B9"/>
    <w:rsid w:val="0024195C"/>
    <w:rsid w:val="00243D82"/>
    <w:rsid w:val="00250AA4"/>
    <w:rsid w:val="00264480"/>
    <w:rsid w:val="002A16DE"/>
    <w:rsid w:val="002D31B2"/>
    <w:rsid w:val="002F74E9"/>
    <w:rsid w:val="0031668C"/>
    <w:rsid w:val="00322B15"/>
    <w:rsid w:val="00324B23"/>
    <w:rsid w:val="00343D78"/>
    <w:rsid w:val="00367C82"/>
    <w:rsid w:val="003752EC"/>
    <w:rsid w:val="003C0E3A"/>
    <w:rsid w:val="003C2233"/>
    <w:rsid w:val="003C298A"/>
    <w:rsid w:val="003D48C5"/>
    <w:rsid w:val="0042459D"/>
    <w:rsid w:val="0042471D"/>
    <w:rsid w:val="004357C1"/>
    <w:rsid w:val="004477FC"/>
    <w:rsid w:val="00447CF2"/>
    <w:rsid w:val="00483094"/>
    <w:rsid w:val="004A24B0"/>
    <w:rsid w:val="004C6A73"/>
    <w:rsid w:val="004D3743"/>
    <w:rsid w:val="004F5BF1"/>
    <w:rsid w:val="00501AAC"/>
    <w:rsid w:val="00523C29"/>
    <w:rsid w:val="00525E63"/>
    <w:rsid w:val="00547640"/>
    <w:rsid w:val="00552801"/>
    <w:rsid w:val="00555051"/>
    <w:rsid w:val="00556C88"/>
    <w:rsid w:val="00573F5F"/>
    <w:rsid w:val="00585631"/>
    <w:rsid w:val="005D265F"/>
    <w:rsid w:val="005D5C49"/>
    <w:rsid w:val="005E4882"/>
    <w:rsid w:val="00622E14"/>
    <w:rsid w:val="00636357"/>
    <w:rsid w:val="00651F9C"/>
    <w:rsid w:val="0066091F"/>
    <w:rsid w:val="00664F5A"/>
    <w:rsid w:val="00681E61"/>
    <w:rsid w:val="006921F2"/>
    <w:rsid w:val="006B34CA"/>
    <w:rsid w:val="006C4780"/>
    <w:rsid w:val="006D422A"/>
    <w:rsid w:val="00704519"/>
    <w:rsid w:val="007067A1"/>
    <w:rsid w:val="00713920"/>
    <w:rsid w:val="007268EA"/>
    <w:rsid w:val="00731EA5"/>
    <w:rsid w:val="00745D0A"/>
    <w:rsid w:val="0076073B"/>
    <w:rsid w:val="00765290"/>
    <w:rsid w:val="00775D5A"/>
    <w:rsid w:val="007A1274"/>
    <w:rsid w:val="007B05B4"/>
    <w:rsid w:val="007B1D7D"/>
    <w:rsid w:val="007B4985"/>
    <w:rsid w:val="007B60FE"/>
    <w:rsid w:val="007E0930"/>
    <w:rsid w:val="008109A1"/>
    <w:rsid w:val="00822E59"/>
    <w:rsid w:val="00825ACF"/>
    <w:rsid w:val="00856BA8"/>
    <w:rsid w:val="008573DA"/>
    <w:rsid w:val="00875BD8"/>
    <w:rsid w:val="0088066F"/>
    <w:rsid w:val="008942C9"/>
    <w:rsid w:val="00895B7D"/>
    <w:rsid w:val="008B6046"/>
    <w:rsid w:val="008D394D"/>
    <w:rsid w:val="00906B68"/>
    <w:rsid w:val="009200DC"/>
    <w:rsid w:val="009236A1"/>
    <w:rsid w:val="009653D7"/>
    <w:rsid w:val="00980961"/>
    <w:rsid w:val="009A1D99"/>
    <w:rsid w:val="009B5805"/>
    <w:rsid w:val="009B5880"/>
    <w:rsid w:val="009E43A1"/>
    <w:rsid w:val="00A134DB"/>
    <w:rsid w:val="00A327B1"/>
    <w:rsid w:val="00A7153C"/>
    <w:rsid w:val="00A8351F"/>
    <w:rsid w:val="00A90F0F"/>
    <w:rsid w:val="00AB1068"/>
    <w:rsid w:val="00AC4021"/>
    <w:rsid w:val="00AE3D56"/>
    <w:rsid w:val="00B00AA8"/>
    <w:rsid w:val="00B14D8F"/>
    <w:rsid w:val="00B15F9C"/>
    <w:rsid w:val="00B373B0"/>
    <w:rsid w:val="00B443B8"/>
    <w:rsid w:val="00B475BB"/>
    <w:rsid w:val="00B61139"/>
    <w:rsid w:val="00B63E75"/>
    <w:rsid w:val="00B66338"/>
    <w:rsid w:val="00B96AC4"/>
    <w:rsid w:val="00BA38FF"/>
    <w:rsid w:val="00BC360F"/>
    <w:rsid w:val="00BE2EDD"/>
    <w:rsid w:val="00BE52E5"/>
    <w:rsid w:val="00C06A63"/>
    <w:rsid w:val="00C74A5B"/>
    <w:rsid w:val="00C93547"/>
    <w:rsid w:val="00CE6C07"/>
    <w:rsid w:val="00D05717"/>
    <w:rsid w:val="00D06373"/>
    <w:rsid w:val="00D11D8E"/>
    <w:rsid w:val="00D210D8"/>
    <w:rsid w:val="00D304A1"/>
    <w:rsid w:val="00D5745A"/>
    <w:rsid w:val="00D63444"/>
    <w:rsid w:val="00D84F22"/>
    <w:rsid w:val="00DA6837"/>
    <w:rsid w:val="00DA7820"/>
    <w:rsid w:val="00DD4355"/>
    <w:rsid w:val="00DD734F"/>
    <w:rsid w:val="00DE2722"/>
    <w:rsid w:val="00DE7966"/>
    <w:rsid w:val="00DF2715"/>
    <w:rsid w:val="00E33FDC"/>
    <w:rsid w:val="00E37047"/>
    <w:rsid w:val="00E52B20"/>
    <w:rsid w:val="00EA7E1B"/>
    <w:rsid w:val="00EB3862"/>
    <w:rsid w:val="00EE0EA3"/>
    <w:rsid w:val="00F1703F"/>
    <w:rsid w:val="00F354DF"/>
    <w:rsid w:val="00F37B4E"/>
    <w:rsid w:val="00F42CEA"/>
    <w:rsid w:val="00F452C5"/>
    <w:rsid w:val="00F6332B"/>
    <w:rsid w:val="00F96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921D162"/>
  <w15:docId w15:val="{17EA0EB1-BF50-4DB8-AB7D-D8C2C85A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6AC4"/>
    <w:pPr>
      <w:spacing w:after="0" w:line="240" w:lineRule="auto"/>
    </w:pPr>
    <w:rPr>
      <w:rFonts w:ascii="Century Gothic" w:eastAsia="Times New Roman" w:hAnsi="Century Gothic" w:cs="Times New Roman"/>
      <w:szCs w:val="20"/>
      <w:lang w:eastAsia="pl-PL"/>
    </w:rPr>
  </w:style>
  <w:style w:type="paragraph" w:styleId="Nagwek1">
    <w:name w:val="heading 1"/>
    <w:basedOn w:val="Normalny"/>
    <w:next w:val="Normalny"/>
    <w:link w:val="Nagwek1Znak"/>
    <w:qFormat/>
    <w:rsid w:val="00D210D8"/>
    <w:pPr>
      <w:numPr>
        <w:numId w:val="23"/>
      </w:numPr>
      <w:spacing w:line="360" w:lineRule="auto"/>
      <w:jc w:val="center"/>
      <w:outlineLvl w:val="0"/>
    </w:pPr>
    <w:rPr>
      <w:rFonts w:ascii="Arial" w:hAnsi="Arial"/>
      <w:b/>
      <w:sz w:val="20"/>
    </w:rPr>
  </w:style>
  <w:style w:type="paragraph" w:styleId="Nagwek2">
    <w:name w:val="heading 2"/>
    <w:basedOn w:val="Normalny"/>
    <w:next w:val="Normalny"/>
    <w:link w:val="Nagwek2Znak"/>
    <w:qFormat/>
    <w:rsid w:val="00D210D8"/>
    <w:pPr>
      <w:numPr>
        <w:ilvl w:val="1"/>
        <w:numId w:val="23"/>
      </w:numPr>
      <w:spacing w:before="120" w:after="120" w:line="360" w:lineRule="auto"/>
      <w:jc w:val="center"/>
      <w:outlineLvl w:val="1"/>
    </w:pPr>
    <w:rPr>
      <w:rFonts w:ascii="Arial" w:hAnsi="Arial" w:cs="Arial"/>
      <w:b/>
      <w:bCs/>
      <w:iCs/>
      <w:sz w:val="20"/>
      <w:szCs w:val="28"/>
    </w:rPr>
  </w:style>
  <w:style w:type="paragraph" w:styleId="Nagwek3">
    <w:name w:val="heading 3"/>
    <w:basedOn w:val="Normalny"/>
    <w:next w:val="Normalny"/>
    <w:link w:val="Nagwek3Znak"/>
    <w:qFormat/>
    <w:rsid w:val="00D210D8"/>
    <w:pPr>
      <w:numPr>
        <w:ilvl w:val="2"/>
        <w:numId w:val="23"/>
      </w:numPr>
      <w:spacing w:before="120" w:after="120" w:line="360" w:lineRule="auto"/>
      <w:jc w:val="both"/>
      <w:outlineLvl w:val="2"/>
    </w:pPr>
    <w:rPr>
      <w:rFonts w:ascii="Arial" w:hAnsi="Arial" w:cs="Arial"/>
      <w:bCs/>
      <w:sz w:val="20"/>
      <w:szCs w:val="26"/>
    </w:rPr>
  </w:style>
  <w:style w:type="paragraph" w:styleId="Nagwek4">
    <w:name w:val="heading 4"/>
    <w:basedOn w:val="Normalny"/>
    <w:next w:val="Normalny"/>
    <w:link w:val="Nagwek4Znak"/>
    <w:qFormat/>
    <w:rsid w:val="00D210D8"/>
    <w:pPr>
      <w:numPr>
        <w:ilvl w:val="3"/>
        <w:numId w:val="23"/>
      </w:numPr>
      <w:spacing w:before="60" w:after="60" w:line="360" w:lineRule="auto"/>
      <w:ind w:right="6"/>
      <w:jc w:val="both"/>
      <w:outlineLvl w:val="3"/>
    </w:pPr>
    <w:rPr>
      <w:rFonts w:ascii="Arial" w:hAnsi="Arial"/>
      <w:bCs/>
      <w:sz w:val="20"/>
      <w:szCs w:val="28"/>
      <w:lang w:val="x-none" w:eastAsia="x-none"/>
    </w:rPr>
  </w:style>
  <w:style w:type="paragraph" w:styleId="Nagwek5">
    <w:name w:val="heading 5"/>
    <w:basedOn w:val="Normalny"/>
    <w:next w:val="Normalny"/>
    <w:link w:val="Nagwek5Znak"/>
    <w:qFormat/>
    <w:rsid w:val="00D210D8"/>
    <w:pPr>
      <w:numPr>
        <w:ilvl w:val="4"/>
        <w:numId w:val="23"/>
      </w:numPr>
      <w:spacing w:before="60" w:after="60" w:line="360" w:lineRule="auto"/>
      <w:jc w:val="both"/>
      <w:outlineLvl w:val="4"/>
    </w:pPr>
    <w:rPr>
      <w:rFonts w:ascii="Arial" w:hAnsi="Arial"/>
      <w:bCs/>
      <w:iCs/>
      <w:sz w:val="20"/>
      <w:szCs w:val="26"/>
      <w:lang w:val="x-none" w:eastAsia="x-none"/>
    </w:rPr>
  </w:style>
  <w:style w:type="paragraph" w:styleId="Nagwek6">
    <w:name w:val="heading 6"/>
    <w:basedOn w:val="Normalny"/>
    <w:next w:val="Normalny"/>
    <w:link w:val="Nagwek6Znak"/>
    <w:qFormat/>
    <w:rsid w:val="00D210D8"/>
    <w:pPr>
      <w:numPr>
        <w:ilvl w:val="5"/>
        <w:numId w:val="23"/>
      </w:numPr>
      <w:spacing w:before="240" w:after="60" w:line="360" w:lineRule="auto"/>
      <w:jc w:val="both"/>
      <w:outlineLvl w:val="5"/>
    </w:pPr>
    <w:rPr>
      <w:rFonts w:ascii="Arial" w:hAnsi="Arial"/>
      <w:bCs/>
      <w:sz w:val="20"/>
      <w:szCs w:val="22"/>
    </w:rPr>
  </w:style>
  <w:style w:type="paragraph" w:styleId="Nagwek7">
    <w:name w:val="heading 7"/>
    <w:basedOn w:val="Normalny"/>
    <w:next w:val="Normalny"/>
    <w:link w:val="Nagwek7Znak"/>
    <w:qFormat/>
    <w:rsid w:val="00D210D8"/>
    <w:pPr>
      <w:numPr>
        <w:ilvl w:val="6"/>
        <w:numId w:val="23"/>
      </w:numPr>
      <w:spacing w:before="240" w:after="60" w:line="360" w:lineRule="auto"/>
      <w:jc w:val="both"/>
      <w:outlineLvl w:val="6"/>
    </w:pPr>
    <w:rPr>
      <w:rFonts w:ascii="Times New Roman" w:hAnsi="Times New Roman"/>
      <w:sz w:val="24"/>
      <w:szCs w:val="24"/>
    </w:rPr>
  </w:style>
  <w:style w:type="paragraph" w:styleId="Nagwek8">
    <w:name w:val="heading 8"/>
    <w:basedOn w:val="Normalny"/>
    <w:next w:val="Normalny"/>
    <w:link w:val="Nagwek8Znak"/>
    <w:qFormat/>
    <w:rsid w:val="00D210D8"/>
    <w:pPr>
      <w:numPr>
        <w:ilvl w:val="7"/>
        <w:numId w:val="23"/>
      </w:numPr>
      <w:spacing w:before="240" w:after="60" w:line="360" w:lineRule="auto"/>
      <w:jc w:val="both"/>
      <w:outlineLvl w:val="7"/>
    </w:pPr>
    <w:rPr>
      <w:rFonts w:ascii="Times New Roman" w:hAnsi="Times New Roman"/>
      <w:i/>
      <w:iCs/>
      <w:sz w:val="24"/>
      <w:szCs w:val="24"/>
    </w:rPr>
  </w:style>
  <w:style w:type="paragraph" w:styleId="Nagwek9">
    <w:name w:val="heading 9"/>
    <w:basedOn w:val="Normalny"/>
    <w:next w:val="Normalny"/>
    <w:link w:val="Nagwek9Znak"/>
    <w:qFormat/>
    <w:rsid w:val="00D210D8"/>
    <w:pPr>
      <w:numPr>
        <w:ilvl w:val="8"/>
        <w:numId w:val="23"/>
      </w:numPr>
      <w:spacing w:before="240" w:after="60" w:line="360" w:lineRule="auto"/>
      <w:jc w:val="both"/>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96AC4"/>
    <w:pPr>
      <w:tabs>
        <w:tab w:val="center" w:pos="4536"/>
        <w:tab w:val="right" w:pos="9072"/>
      </w:tabs>
    </w:pPr>
    <w:rPr>
      <w:sz w:val="20"/>
    </w:rPr>
  </w:style>
  <w:style w:type="character" w:customStyle="1" w:styleId="NagwekZnak">
    <w:name w:val="Nagłówek Znak"/>
    <w:basedOn w:val="Domylnaczcionkaakapitu"/>
    <w:link w:val="Nagwek"/>
    <w:rsid w:val="00B96AC4"/>
    <w:rPr>
      <w:rFonts w:ascii="Century Gothic" w:eastAsia="Times New Roman" w:hAnsi="Century Gothic" w:cs="Times New Roman"/>
      <w:sz w:val="20"/>
      <w:szCs w:val="20"/>
      <w:lang w:eastAsia="pl-PL"/>
    </w:rPr>
  </w:style>
  <w:style w:type="paragraph" w:styleId="Stopka">
    <w:name w:val="footer"/>
    <w:basedOn w:val="Normalny"/>
    <w:link w:val="StopkaZnak"/>
    <w:rsid w:val="00B96AC4"/>
    <w:pPr>
      <w:tabs>
        <w:tab w:val="center" w:pos="4536"/>
        <w:tab w:val="right" w:pos="9072"/>
      </w:tabs>
    </w:pPr>
  </w:style>
  <w:style w:type="character" w:customStyle="1" w:styleId="StopkaZnak">
    <w:name w:val="Stopka Znak"/>
    <w:basedOn w:val="Domylnaczcionkaakapitu"/>
    <w:link w:val="Stopka"/>
    <w:rsid w:val="00B96AC4"/>
    <w:rPr>
      <w:rFonts w:ascii="Century Gothic" w:eastAsia="Times New Roman" w:hAnsi="Century Gothic" w:cs="Times New Roman"/>
      <w:szCs w:val="20"/>
      <w:lang w:eastAsia="pl-PL"/>
    </w:rPr>
  </w:style>
  <w:style w:type="character" w:styleId="Hipercze">
    <w:name w:val="Hyperlink"/>
    <w:basedOn w:val="Domylnaczcionkaakapitu"/>
    <w:rsid w:val="00B96AC4"/>
    <w:rPr>
      <w:color w:val="0000FF"/>
      <w:u w:val="single"/>
    </w:rPr>
  </w:style>
  <w:style w:type="character" w:styleId="Numerstrony">
    <w:name w:val="page number"/>
    <w:basedOn w:val="Domylnaczcionkaakapitu"/>
    <w:rsid w:val="00B96AC4"/>
  </w:style>
  <w:style w:type="paragraph" w:styleId="Tekstdymka">
    <w:name w:val="Balloon Text"/>
    <w:basedOn w:val="Normalny"/>
    <w:link w:val="TekstdymkaZnak"/>
    <w:semiHidden/>
    <w:unhideWhenUsed/>
    <w:rsid w:val="00B96AC4"/>
    <w:rPr>
      <w:rFonts w:ascii="Tahoma" w:hAnsi="Tahoma" w:cs="Tahoma"/>
      <w:sz w:val="16"/>
      <w:szCs w:val="16"/>
    </w:rPr>
  </w:style>
  <w:style w:type="character" w:customStyle="1" w:styleId="TekstdymkaZnak">
    <w:name w:val="Tekst dymka Znak"/>
    <w:basedOn w:val="Domylnaczcionkaakapitu"/>
    <w:link w:val="Tekstdymka"/>
    <w:uiPriority w:val="99"/>
    <w:semiHidden/>
    <w:rsid w:val="00B96AC4"/>
    <w:rPr>
      <w:rFonts w:ascii="Tahoma" w:eastAsia="Times New Roman" w:hAnsi="Tahoma" w:cs="Tahoma"/>
      <w:sz w:val="16"/>
      <w:szCs w:val="16"/>
      <w:lang w:eastAsia="pl-PL"/>
    </w:rPr>
  </w:style>
  <w:style w:type="paragraph" w:styleId="Akapitzlist">
    <w:name w:val="List Paragraph"/>
    <w:basedOn w:val="Normalny"/>
    <w:uiPriority w:val="34"/>
    <w:qFormat/>
    <w:rsid w:val="00E52B20"/>
    <w:pPr>
      <w:ind w:left="720"/>
      <w:contextualSpacing/>
    </w:pPr>
  </w:style>
  <w:style w:type="character" w:customStyle="1" w:styleId="Nagwek1Znak">
    <w:name w:val="Nagłówek 1 Znak"/>
    <w:basedOn w:val="Domylnaczcionkaakapitu"/>
    <w:link w:val="Nagwek1"/>
    <w:rsid w:val="00D210D8"/>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rsid w:val="00D210D8"/>
    <w:rPr>
      <w:rFonts w:ascii="Arial" w:eastAsia="Times New Roman" w:hAnsi="Arial" w:cs="Arial"/>
      <w:b/>
      <w:bCs/>
      <w:iCs/>
      <w:sz w:val="20"/>
      <w:szCs w:val="28"/>
      <w:lang w:eastAsia="pl-PL"/>
    </w:rPr>
  </w:style>
  <w:style w:type="character" w:customStyle="1" w:styleId="Nagwek3Znak">
    <w:name w:val="Nagłówek 3 Znak"/>
    <w:basedOn w:val="Domylnaczcionkaakapitu"/>
    <w:link w:val="Nagwek3"/>
    <w:rsid w:val="00D210D8"/>
    <w:rPr>
      <w:rFonts w:ascii="Arial" w:eastAsia="Times New Roman" w:hAnsi="Arial" w:cs="Arial"/>
      <w:bCs/>
      <w:sz w:val="20"/>
      <w:szCs w:val="26"/>
      <w:lang w:eastAsia="pl-PL"/>
    </w:rPr>
  </w:style>
  <w:style w:type="character" w:customStyle="1" w:styleId="Nagwek4Znak">
    <w:name w:val="Nagłówek 4 Znak"/>
    <w:basedOn w:val="Domylnaczcionkaakapitu"/>
    <w:link w:val="Nagwek4"/>
    <w:rsid w:val="00D210D8"/>
    <w:rPr>
      <w:rFonts w:ascii="Arial" w:eastAsia="Times New Roman" w:hAnsi="Arial" w:cs="Times New Roman"/>
      <w:bCs/>
      <w:sz w:val="20"/>
      <w:szCs w:val="28"/>
      <w:lang w:val="x-none" w:eastAsia="x-none"/>
    </w:rPr>
  </w:style>
  <w:style w:type="character" w:customStyle="1" w:styleId="Nagwek5Znak">
    <w:name w:val="Nagłówek 5 Znak"/>
    <w:basedOn w:val="Domylnaczcionkaakapitu"/>
    <w:link w:val="Nagwek5"/>
    <w:rsid w:val="00D210D8"/>
    <w:rPr>
      <w:rFonts w:ascii="Arial" w:eastAsia="Times New Roman" w:hAnsi="Arial" w:cs="Times New Roman"/>
      <w:bCs/>
      <w:iCs/>
      <w:sz w:val="20"/>
      <w:szCs w:val="26"/>
      <w:lang w:val="x-none" w:eastAsia="x-none"/>
    </w:rPr>
  </w:style>
  <w:style w:type="character" w:customStyle="1" w:styleId="Nagwek6Znak">
    <w:name w:val="Nagłówek 6 Znak"/>
    <w:basedOn w:val="Domylnaczcionkaakapitu"/>
    <w:link w:val="Nagwek6"/>
    <w:rsid w:val="00D210D8"/>
    <w:rPr>
      <w:rFonts w:ascii="Arial" w:eastAsia="Times New Roman" w:hAnsi="Arial" w:cs="Times New Roman"/>
      <w:bCs/>
      <w:sz w:val="20"/>
      <w:lang w:eastAsia="pl-PL"/>
    </w:rPr>
  </w:style>
  <w:style w:type="character" w:customStyle="1" w:styleId="Nagwek7Znak">
    <w:name w:val="Nagłówek 7 Znak"/>
    <w:basedOn w:val="Domylnaczcionkaakapitu"/>
    <w:link w:val="Nagwek7"/>
    <w:rsid w:val="00D210D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210D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210D8"/>
    <w:rPr>
      <w:rFonts w:ascii="Arial" w:eastAsia="Times New Roman" w:hAnsi="Arial" w:cs="Arial"/>
      <w:lang w:eastAsia="pl-PL"/>
    </w:rPr>
  </w:style>
  <w:style w:type="paragraph" w:customStyle="1" w:styleId="Ldz">
    <w:name w:val="L.dz."/>
    <w:basedOn w:val="Normalny"/>
    <w:rsid w:val="00D210D8"/>
    <w:rPr>
      <w:rFonts w:ascii="Arial" w:hAnsi="Arial"/>
      <w:sz w:val="16"/>
    </w:rPr>
  </w:style>
  <w:style w:type="paragraph" w:customStyle="1" w:styleId="dnia">
    <w:name w:val="dnia .."/>
    <w:basedOn w:val="Normalny"/>
    <w:rsid w:val="00D210D8"/>
    <w:pPr>
      <w:jc w:val="right"/>
    </w:pPr>
    <w:rPr>
      <w:rFonts w:ascii="Arial" w:hAnsi="Arial"/>
      <w:sz w:val="20"/>
    </w:rPr>
  </w:style>
  <w:style w:type="paragraph" w:styleId="Mapadokumentu">
    <w:name w:val="Document Map"/>
    <w:basedOn w:val="Normalny"/>
    <w:link w:val="MapadokumentuZnak"/>
    <w:semiHidden/>
    <w:rsid w:val="00D210D8"/>
    <w:pPr>
      <w:shd w:val="clear" w:color="auto" w:fill="000080"/>
      <w:spacing w:line="360" w:lineRule="auto"/>
      <w:jc w:val="both"/>
    </w:pPr>
    <w:rPr>
      <w:rFonts w:ascii="Tahoma" w:hAnsi="Tahoma" w:cs="Tahoma"/>
      <w:sz w:val="20"/>
    </w:rPr>
  </w:style>
  <w:style w:type="character" w:customStyle="1" w:styleId="MapadokumentuZnak">
    <w:name w:val="Mapa dokumentu Znak"/>
    <w:basedOn w:val="Domylnaczcionkaakapitu"/>
    <w:link w:val="Mapadokumentu"/>
    <w:semiHidden/>
    <w:rsid w:val="00D210D8"/>
    <w:rPr>
      <w:rFonts w:ascii="Tahoma" w:eastAsia="Times New Roman" w:hAnsi="Tahoma" w:cs="Tahoma"/>
      <w:sz w:val="20"/>
      <w:szCs w:val="20"/>
      <w:shd w:val="clear" w:color="auto" w:fill="000080"/>
      <w:lang w:eastAsia="pl-PL"/>
    </w:rPr>
  </w:style>
  <w:style w:type="paragraph" w:customStyle="1" w:styleId="NRUMOWY">
    <w:name w:val="NR UMOWY"/>
    <w:basedOn w:val="Normalny"/>
    <w:link w:val="NRUMOWYZnak"/>
    <w:rsid w:val="00D210D8"/>
    <w:pPr>
      <w:spacing w:line="360" w:lineRule="auto"/>
      <w:jc w:val="right"/>
    </w:pPr>
    <w:rPr>
      <w:rFonts w:ascii="Arial" w:hAnsi="Arial"/>
      <w:b/>
      <w:sz w:val="16"/>
    </w:rPr>
  </w:style>
  <w:style w:type="numbering" w:customStyle="1" w:styleId="StylPunktowane">
    <w:name w:val="Styl Punktowane"/>
    <w:rsid w:val="00D210D8"/>
    <w:pPr>
      <w:numPr>
        <w:numId w:val="24"/>
      </w:numPr>
    </w:pPr>
  </w:style>
  <w:style w:type="character" w:customStyle="1" w:styleId="NRUMOWYZnak">
    <w:name w:val="NR UMOWY Znak"/>
    <w:link w:val="NRUMOWY"/>
    <w:rsid w:val="00D210D8"/>
    <w:rPr>
      <w:rFonts w:ascii="Arial" w:eastAsia="Times New Roman" w:hAnsi="Arial" w:cs="Times New Roman"/>
      <w:b/>
      <w:sz w:val="16"/>
      <w:szCs w:val="20"/>
      <w:lang w:eastAsia="pl-PL"/>
    </w:rPr>
  </w:style>
  <w:style w:type="paragraph" w:styleId="Poprawka">
    <w:name w:val="Revision"/>
    <w:hidden/>
    <w:uiPriority w:val="99"/>
    <w:semiHidden/>
    <w:rsid w:val="00D210D8"/>
    <w:pPr>
      <w:spacing w:after="0" w:line="240" w:lineRule="auto"/>
    </w:pPr>
    <w:rPr>
      <w:rFonts w:ascii="Arial" w:eastAsia="Times New Roman" w:hAnsi="Arial" w:cs="Times New Roman"/>
      <w:sz w:val="20"/>
      <w:szCs w:val="20"/>
      <w:lang w:eastAsia="pl-PL"/>
    </w:rPr>
  </w:style>
  <w:style w:type="character" w:styleId="Odwoaniedokomentarza">
    <w:name w:val="annotation reference"/>
    <w:semiHidden/>
    <w:rsid w:val="00D210D8"/>
    <w:rPr>
      <w:sz w:val="16"/>
      <w:szCs w:val="16"/>
    </w:rPr>
  </w:style>
  <w:style w:type="paragraph" w:styleId="Tekstkomentarza">
    <w:name w:val="annotation text"/>
    <w:basedOn w:val="Normalny"/>
    <w:link w:val="TekstkomentarzaZnak"/>
    <w:semiHidden/>
    <w:rsid w:val="00D210D8"/>
    <w:pPr>
      <w:spacing w:line="360" w:lineRule="auto"/>
      <w:jc w:val="both"/>
    </w:pPr>
    <w:rPr>
      <w:rFonts w:ascii="Arial" w:hAnsi="Arial"/>
      <w:sz w:val="20"/>
    </w:rPr>
  </w:style>
  <w:style w:type="character" w:customStyle="1" w:styleId="TekstkomentarzaZnak">
    <w:name w:val="Tekst komentarza Znak"/>
    <w:basedOn w:val="Domylnaczcionkaakapitu"/>
    <w:link w:val="Tekstkomentarza"/>
    <w:semiHidden/>
    <w:rsid w:val="00D210D8"/>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D210D8"/>
    <w:rPr>
      <w:b/>
      <w:bCs/>
    </w:rPr>
  </w:style>
  <w:style w:type="character" w:customStyle="1" w:styleId="TematkomentarzaZnak">
    <w:name w:val="Temat komentarza Znak"/>
    <w:basedOn w:val="TekstkomentarzaZnak"/>
    <w:link w:val="Tematkomentarza"/>
    <w:semiHidden/>
    <w:rsid w:val="00D210D8"/>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447850">
      <w:bodyDiv w:val="1"/>
      <w:marLeft w:val="0"/>
      <w:marRight w:val="0"/>
      <w:marTop w:val="0"/>
      <w:marBottom w:val="0"/>
      <w:divBdr>
        <w:top w:val="none" w:sz="0" w:space="0" w:color="auto"/>
        <w:left w:val="none" w:sz="0" w:space="0" w:color="auto"/>
        <w:bottom w:val="none" w:sz="0" w:space="0" w:color="auto"/>
        <w:right w:val="none" w:sz="0" w:space="0" w:color="auto"/>
      </w:divBdr>
    </w:div>
    <w:div w:id="766660058">
      <w:bodyDiv w:val="1"/>
      <w:marLeft w:val="0"/>
      <w:marRight w:val="0"/>
      <w:marTop w:val="0"/>
      <w:marBottom w:val="0"/>
      <w:divBdr>
        <w:top w:val="none" w:sz="0" w:space="0" w:color="auto"/>
        <w:left w:val="none" w:sz="0" w:space="0" w:color="auto"/>
        <w:bottom w:val="none" w:sz="0" w:space="0" w:color="auto"/>
        <w:right w:val="none" w:sz="0" w:space="0" w:color="auto"/>
      </w:divBdr>
    </w:div>
    <w:div w:id="1251547808">
      <w:bodyDiv w:val="1"/>
      <w:marLeft w:val="0"/>
      <w:marRight w:val="0"/>
      <w:marTop w:val="0"/>
      <w:marBottom w:val="0"/>
      <w:divBdr>
        <w:top w:val="none" w:sz="0" w:space="0" w:color="auto"/>
        <w:left w:val="none" w:sz="0" w:space="0" w:color="auto"/>
        <w:bottom w:val="none" w:sz="0" w:space="0" w:color="auto"/>
        <w:right w:val="none" w:sz="0" w:space="0" w:color="auto"/>
      </w:divBdr>
    </w:div>
    <w:div w:id="1587183261">
      <w:bodyDiv w:val="1"/>
      <w:marLeft w:val="0"/>
      <w:marRight w:val="0"/>
      <w:marTop w:val="0"/>
      <w:marBottom w:val="0"/>
      <w:divBdr>
        <w:top w:val="none" w:sz="0" w:space="0" w:color="auto"/>
        <w:left w:val="none" w:sz="0" w:space="0" w:color="auto"/>
        <w:bottom w:val="none" w:sz="0" w:space="0" w:color="auto"/>
        <w:right w:val="none" w:sz="0" w:space="0" w:color="auto"/>
      </w:divBdr>
    </w:div>
    <w:div w:id="18480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budizol.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poczta@budizol.com.pl"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F7AB6-344F-4A78-8085-D5247874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37</Pages>
  <Words>9252</Words>
  <Characters>55516</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i.wegner</dc:creator>
  <cp:lastModifiedBy>Tomasz Szatkowski</cp:lastModifiedBy>
  <cp:revision>43</cp:revision>
  <cp:lastPrinted>2019-06-18T05:06:00Z</cp:lastPrinted>
  <dcterms:created xsi:type="dcterms:W3CDTF">2017-04-27T05:58:00Z</dcterms:created>
  <dcterms:modified xsi:type="dcterms:W3CDTF">2019-06-19T15:14:00Z</dcterms:modified>
</cp:coreProperties>
</file>